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98A6D" w14:textId="77777777" w:rsidR="00F07E79" w:rsidRPr="00F07E79" w:rsidRDefault="00F07E79" w:rsidP="00F07E79">
      <w:pPr>
        <w:pStyle w:val="NoSpacing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5FF039C2" w14:textId="77777777" w:rsidR="00F07E79" w:rsidRPr="00F07E79" w:rsidRDefault="00F07E79" w:rsidP="00F07E79">
      <w:pPr>
        <w:pStyle w:val="NoSpacing"/>
        <w:jc w:val="center"/>
        <w:rPr>
          <w:rFonts w:ascii="Arial" w:hAnsi="Arial" w:cs="Arial"/>
          <w:b/>
        </w:rPr>
      </w:pPr>
      <w:r w:rsidRPr="00F07E79">
        <w:rPr>
          <w:rFonts w:ascii="Arial" w:hAnsi="Arial" w:cs="Arial"/>
          <w:b/>
          <w:sz w:val="36"/>
        </w:rPr>
        <w:t>3D PSHE Coverage Matrix</w:t>
      </w:r>
    </w:p>
    <w:p w14:paraId="1DE4B03B" w14:textId="77777777" w:rsidR="00F07E79" w:rsidRPr="00F07E79" w:rsidRDefault="00F07E79" w:rsidP="00F07E79">
      <w:pPr>
        <w:pStyle w:val="NoSpacing"/>
        <w:jc w:val="center"/>
        <w:rPr>
          <w:rFonts w:ascii="Arial" w:hAnsi="Arial" w:cs="Arial"/>
          <w:b/>
        </w:rPr>
      </w:pPr>
    </w:p>
    <w:p w14:paraId="6949785C" w14:textId="10F69DD7" w:rsidR="00F07E79" w:rsidRPr="00F07E79" w:rsidRDefault="008E6AA6" w:rsidP="00F07E7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LKS2</w:t>
      </w:r>
    </w:p>
    <w:p w14:paraId="429B52B7" w14:textId="77777777" w:rsidR="00F07E79" w:rsidRPr="00F07E79" w:rsidRDefault="00F07E79" w:rsidP="00F07E79">
      <w:pPr>
        <w:pStyle w:val="NoSpacing"/>
        <w:jc w:val="center"/>
        <w:rPr>
          <w:rFonts w:ascii="Arial" w:hAnsi="Arial" w:cs="Arial"/>
          <w:b/>
        </w:rPr>
      </w:pPr>
    </w:p>
    <w:p w14:paraId="5BC10288" w14:textId="77777777" w:rsidR="009F7AAA" w:rsidRPr="00F07E79" w:rsidRDefault="00F07E79" w:rsidP="00F07E79">
      <w:pPr>
        <w:jc w:val="center"/>
        <w:rPr>
          <w:rFonts w:ascii="Arial" w:hAnsi="Arial" w:cs="Arial"/>
          <w:b/>
        </w:rPr>
      </w:pPr>
      <w:r w:rsidRPr="00F07E79">
        <w:rPr>
          <w:rFonts w:ascii="Arial" w:hAnsi="Arial" w:cs="Arial"/>
          <w:b/>
        </w:rPr>
        <w:t>Core 1: Health and Wellbeing</w:t>
      </w:r>
    </w:p>
    <w:tbl>
      <w:tblPr>
        <w:tblStyle w:val="TableGrid"/>
        <w:tblW w:w="135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345"/>
        <w:gridCol w:w="1134"/>
        <w:gridCol w:w="2693"/>
        <w:gridCol w:w="7418"/>
      </w:tblGrid>
      <w:tr w:rsidR="0053782A" w:rsidRPr="00F07E79" w14:paraId="77503221" w14:textId="77777777" w:rsidTr="0053782A">
        <w:tc>
          <w:tcPr>
            <w:tcW w:w="2345" w:type="dxa"/>
          </w:tcPr>
          <w:p w14:paraId="168B0342" w14:textId="77777777" w:rsidR="000D76D0" w:rsidRPr="00F07E79" w:rsidRDefault="000D76D0" w:rsidP="009F7AAA">
            <w:pPr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>Unit 1</w:t>
            </w:r>
            <w:r w:rsidR="009F7AAA" w:rsidRPr="00F07E79">
              <w:rPr>
                <w:rFonts w:ascii="Arial" w:hAnsi="Arial" w:cs="Arial"/>
                <w:b/>
              </w:rPr>
              <w:t xml:space="preserve">: </w:t>
            </w:r>
            <w:r w:rsidRPr="00F07E79">
              <w:rPr>
                <w:rFonts w:ascii="Arial" w:hAnsi="Arial" w:cs="Arial"/>
                <w:b/>
              </w:rPr>
              <w:t>Physical, Emotional and Mental</w:t>
            </w:r>
          </w:p>
        </w:tc>
        <w:tc>
          <w:tcPr>
            <w:tcW w:w="1134" w:type="dxa"/>
          </w:tcPr>
          <w:p w14:paraId="6E08CB5F" w14:textId="77777777" w:rsidR="000D76D0" w:rsidRPr="00F07E79" w:rsidRDefault="000D76D0" w:rsidP="000D76D0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1</w:t>
            </w:r>
          </w:p>
        </w:tc>
        <w:tc>
          <w:tcPr>
            <w:tcW w:w="2693" w:type="dxa"/>
          </w:tcPr>
          <w:p w14:paraId="626EF7E4" w14:textId="77777777" w:rsidR="000D76D0" w:rsidRPr="00F07E79" w:rsidRDefault="003D366C" w:rsidP="006669A9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Physical, Emotional and Mental</w:t>
            </w:r>
            <w:r w:rsidR="006669A9" w:rsidRPr="00F07E79">
              <w:rPr>
                <w:rFonts w:ascii="Arial" w:hAnsi="Arial" w:cs="Arial"/>
              </w:rPr>
              <w:t xml:space="preserve">  1 </w:t>
            </w:r>
          </w:p>
        </w:tc>
        <w:tc>
          <w:tcPr>
            <w:tcW w:w="7418" w:type="dxa"/>
          </w:tcPr>
          <w:p w14:paraId="5628D3BF" w14:textId="77777777" w:rsidR="000D76D0" w:rsidRPr="00F07E79" w:rsidRDefault="000F29E5" w:rsidP="009F7A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know and understand the difference  between th</w:t>
            </w:r>
            <w:r w:rsidR="009F7AAA" w:rsidRPr="00F07E79">
              <w:rPr>
                <w:rFonts w:ascii="Arial" w:hAnsi="Arial" w:cs="Arial"/>
              </w:rPr>
              <w:t xml:space="preserve">e terms physical, emotional and </w:t>
            </w:r>
            <w:r w:rsidRPr="00F07E79">
              <w:rPr>
                <w:rFonts w:ascii="Arial" w:hAnsi="Arial" w:cs="Arial"/>
              </w:rPr>
              <w:t>mental</w:t>
            </w:r>
          </w:p>
        </w:tc>
      </w:tr>
      <w:tr w:rsidR="0053782A" w:rsidRPr="00F07E79" w14:paraId="6665298A" w14:textId="77777777" w:rsidTr="0053782A">
        <w:tc>
          <w:tcPr>
            <w:tcW w:w="2345" w:type="dxa"/>
          </w:tcPr>
          <w:p w14:paraId="5AA023D5" w14:textId="77777777" w:rsidR="000D76D0" w:rsidRPr="00F07E79" w:rsidRDefault="000D76D0" w:rsidP="000D76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C8B885B" w14:textId="77777777" w:rsidR="000D76D0" w:rsidRPr="00F07E79" w:rsidRDefault="000D76D0" w:rsidP="000D76D0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2</w:t>
            </w:r>
          </w:p>
        </w:tc>
        <w:tc>
          <w:tcPr>
            <w:tcW w:w="2693" w:type="dxa"/>
          </w:tcPr>
          <w:p w14:paraId="1FFAED11" w14:textId="77777777" w:rsidR="000D76D0" w:rsidRPr="00F07E79" w:rsidRDefault="006669A9" w:rsidP="009F7AAA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Physical, Emotional and Mental  2 </w:t>
            </w:r>
          </w:p>
        </w:tc>
        <w:tc>
          <w:tcPr>
            <w:tcW w:w="7418" w:type="dxa"/>
          </w:tcPr>
          <w:p w14:paraId="78656F20" w14:textId="77777777" w:rsidR="000D76D0" w:rsidRPr="00F07E79" w:rsidRDefault="009F7AAA" w:rsidP="009F7A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become more self-aware</w:t>
            </w:r>
          </w:p>
        </w:tc>
      </w:tr>
      <w:tr w:rsidR="0053782A" w:rsidRPr="00F07E79" w14:paraId="32163DA1" w14:textId="77777777" w:rsidTr="0053782A">
        <w:tc>
          <w:tcPr>
            <w:tcW w:w="2345" w:type="dxa"/>
          </w:tcPr>
          <w:p w14:paraId="51F78A58" w14:textId="77777777" w:rsidR="000D76D0" w:rsidRPr="00F07E79" w:rsidRDefault="000D76D0" w:rsidP="000D76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0832B6F" w14:textId="77777777" w:rsidR="000D76D0" w:rsidRPr="00F07E79" w:rsidRDefault="000D76D0" w:rsidP="000D76D0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3</w:t>
            </w:r>
          </w:p>
        </w:tc>
        <w:tc>
          <w:tcPr>
            <w:tcW w:w="2693" w:type="dxa"/>
          </w:tcPr>
          <w:p w14:paraId="63261684" w14:textId="77777777" w:rsidR="000D76D0" w:rsidRPr="00F07E79" w:rsidRDefault="003D366C" w:rsidP="009F7AAA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Physical, Emotional and Mental 3</w:t>
            </w:r>
          </w:p>
        </w:tc>
        <w:tc>
          <w:tcPr>
            <w:tcW w:w="7418" w:type="dxa"/>
          </w:tcPr>
          <w:p w14:paraId="473AB3F3" w14:textId="77777777" w:rsidR="000D76D0" w:rsidRPr="00F07E79" w:rsidRDefault="009F7AAA" w:rsidP="009F7A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understand why setting goals is important</w:t>
            </w:r>
          </w:p>
        </w:tc>
      </w:tr>
      <w:tr w:rsidR="0053782A" w:rsidRPr="00F07E79" w14:paraId="5FA67C9E" w14:textId="77777777" w:rsidTr="0053782A">
        <w:tc>
          <w:tcPr>
            <w:tcW w:w="2345" w:type="dxa"/>
          </w:tcPr>
          <w:p w14:paraId="1A4726DA" w14:textId="77777777" w:rsidR="009F7AAA" w:rsidRPr="00F07E79" w:rsidRDefault="009F7AAA" w:rsidP="009F7AAA">
            <w:pPr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 xml:space="preserve">Unit 2: Healthy Lifestyles </w:t>
            </w:r>
          </w:p>
        </w:tc>
        <w:tc>
          <w:tcPr>
            <w:tcW w:w="1134" w:type="dxa"/>
          </w:tcPr>
          <w:p w14:paraId="36AA391C" w14:textId="77777777" w:rsidR="009F7AAA" w:rsidRPr="00F07E79" w:rsidRDefault="009F7AAA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1</w:t>
            </w:r>
          </w:p>
        </w:tc>
        <w:tc>
          <w:tcPr>
            <w:tcW w:w="2693" w:type="dxa"/>
          </w:tcPr>
          <w:p w14:paraId="3B5DBEB0" w14:textId="77777777" w:rsidR="009F7AAA" w:rsidRPr="00F07E79" w:rsidRDefault="009F7AAA" w:rsidP="009F7AAA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A Balanced Approach</w:t>
            </w:r>
          </w:p>
        </w:tc>
        <w:tc>
          <w:tcPr>
            <w:tcW w:w="7418" w:type="dxa"/>
          </w:tcPr>
          <w:p w14:paraId="166945C6" w14:textId="77777777" w:rsidR="009F7AAA" w:rsidRPr="00F07E79" w:rsidRDefault="009F7AAA" w:rsidP="009F7A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understand the meaning of the word ‘healthy’</w:t>
            </w:r>
          </w:p>
        </w:tc>
      </w:tr>
      <w:tr w:rsidR="0053782A" w:rsidRPr="00F07E79" w14:paraId="0CCDDEE9" w14:textId="77777777" w:rsidTr="0053782A">
        <w:tc>
          <w:tcPr>
            <w:tcW w:w="2345" w:type="dxa"/>
          </w:tcPr>
          <w:p w14:paraId="1107A260" w14:textId="77777777" w:rsidR="009F7AAA" w:rsidRPr="00F07E79" w:rsidRDefault="009F7AAA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CED02B5" w14:textId="77777777" w:rsidR="009F7AAA" w:rsidRPr="00F07E79" w:rsidRDefault="009F7AAA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2</w:t>
            </w:r>
          </w:p>
        </w:tc>
        <w:tc>
          <w:tcPr>
            <w:tcW w:w="2693" w:type="dxa"/>
          </w:tcPr>
          <w:p w14:paraId="5B8DBEAE" w14:textId="77777777" w:rsidR="009F7AAA" w:rsidRPr="00F07E79" w:rsidRDefault="009F7AAA" w:rsidP="009F7AAA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Physical Exercise</w:t>
            </w:r>
          </w:p>
        </w:tc>
        <w:tc>
          <w:tcPr>
            <w:tcW w:w="7418" w:type="dxa"/>
          </w:tcPr>
          <w:p w14:paraId="67D90CD3" w14:textId="77777777" w:rsidR="009F7AAA" w:rsidRPr="00F07E79" w:rsidRDefault="009F7AAA" w:rsidP="009F7A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know the recommended guidelines for physical activity and understand the reasons for these</w:t>
            </w:r>
          </w:p>
        </w:tc>
      </w:tr>
      <w:tr w:rsidR="0053782A" w:rsidRPr="00F07E79" w14:paraId="4A4D7E05" w14:textId="77777777" w:rsidTr="0053782A">
        <w:tc>
          <w:tcPr>
            <w:tcW w:w="2345" w:type="dxa"/>
          </w:tcPr>
          <w:p w14:paraId="50ED4578" w14:textId="77777777" w:rsidR="009F7AAA" w:rsidRPr="00F07E79" w:rsidRDefault="009F7AAA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98EE89B" w14:textId="77777777" w:rsidR="009F7AAA" w:rsidRPr="00F07E79" w:rsidRDefault="009F7AAA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3</w:t>
            </w:r>
          </w:p>
        </w:tc>
        <w:tc>
          <w:tcPr>
            <w:tcW w:w="2693" w:type="dxa"/>
          </w:tcPr>
          <w:p w14:paraId="3A7E5E3F" w14:textId="77777777" w:rsidR="009F7AAA" w:rsidRPr="00F07E79" w:rsidRDefault="009F7AAA" w:rsidP="009F7AAA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Lifestyle Choices</w:t>
            </w:r>
          </w:p>
        </w:tc>
        <w:tc>
          <w:tcPr>
            <w:tcW w:w="7418" w:type="dxa"/>
          </w:tcPr>
          <w:p w14:paraId="1CF26BDC" w14:textId="77777777" w:rsidR="009F7AAA" w:rsidRPr="00F07E79" w:rsidRDefault="009F7AAA" w:rsidP="009F7A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recognise the need to take responsibility for actions</w:t>
            </w:r>
          </w:p>
          <w:p w14:paraId="1B2089A7" w14:textId="77777777" w:rsidR="009F7AAA" w:rsidRPr="00F07E79" w:rsidRDefault="009F7AAA" w:rsidP="009F7A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explore the relationship and balance between physical activity and nutrition in achieving a physically and mentally healthy lifestyle</w:t>
            </w:r>
          </w:p>
        </w:tc>
      </w:tr>
      <w:tr w:rsidR="0053782A" w:rsidRPr="00F07E79" w14:paraId="22A201AB" w14:textId="77777777" w:rsidTr="0053782A">
        <w:tc>
          <w:tcPr>
            <w:tcW w:w="2345" w:type="dxa"/>
          </w:tcPr>
          <w:p w14:paraId="19E8620E" w14:textId="77777777" w:rsidR="006669A9" w:rsidRPr="00F07E79" w:rsidRDefault="006669A9" w:rsidP="006669A9">
            <w:pPr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>Unit 3: Nutrition and Food</w:t>
            </w:r>
          </w:p>
        </w:tc>
        <w:tc>
          <w:tcPr>
            <w:tcW w:w="1134" w:type="dxa"/>
          </w:tcPr>
          <w:p w14:paraId="03067D92" w14:textId="77777777" w:rsidR="006669A9" w:rsidRPr="00F07E79" w:rsidRDefault="006669A9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1</w:t>
            </w:r>
          </w:p>
        </w:tc>
        <w:tc>
          <w:tcPr>
            <w:tcW w:w="2693" w:type="dxa"/>
          </w:tcPr>
          <w:p w14:paraId="2B0BEC48" w14:textId="77777777" w:rsidR="006669A9" w:rsidRPr="00F07E79" w:rsidRDefault="006669A9" w:rsidP="00980942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A Balanced Diet 1 </w:t>
            </w:r>
          </w:p>
        </w:tc>
        <w:tc>
          <w:tcPr>
            <w:tcW w:w="7418" w:type="dxa"/>
          </w:tcPr>
          <w:p w14:paraId="03746060" w14:textId="77777777" w:rsidR="006669A9" w:rsidRPr="00F07E79" w:rsidRDefault="006669A9" w:rsidP="006669A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know where different foods come from</w:t>
            </w:r>
          </w:p>
        </w:tc>
      </w:tr>
      <w:tr w:rsidR="0053782A" w:rsidRPr="00F07E79" w14:paraId="5DB49532" w14:textId="77777777" w:rsidTr="0053782A">
        <w:tc>
          <w:tcPr>
            <w:tcW w:w="2345" w:type="dxa"/>
          </w:tcPr>
          <w:p w14:paraId="3C26B8D7" w14:textId="77777777" w:rsidR="006669A9" w:rsidRPr="00F07E79" w:rsidRDefault="006669A9" w:rsidP="000D76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48DE107" w14:textId="77777777" w:rsidR="006669A9" w:rsidRPr="00F07E79" w:rsidRDefault="006669A9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2</w:t>
            </w:r>
          </w:p>
        </w:tc>
        <w:tc>
          <w:tcPr>
            <w:tcW w:w="2693" w:type="dxa"/>
          </w:tcPr>
          <w:p w14:paraId="41FEA9FA" w14:textId="77777777" w:rsidR="006669A9" w:rsidRPr="00F07E79" w:rsidRDefault="006669A9" w:rsidP="00980942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A Balanced Diet 2 </w:t>
            </w:r>
          </w:p>
        </w:tc>
        <w:tc>
          <w:tcPr>
            <w:tcW w:w="7418" w:type="dxa"/>
          </w:tcPr>
          <w:p w14:paraId="61CBACE4" w14:textId="77777777" w:rsidR="006669A9" w:rsidRPr="00F07E79" w:rsidRDefault="00980942" w:rsidP="009809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know about and understand the function of different food groups for a balanced diet</w:t>
            </w:r>
          </w:p>
        </w:tc>
      </w:tr>
      <w:tr w:rsidR="0053782A" w:rsidRPr="00F07E79" w14:paraId="57578378" w14:textId="77777777" w:rsidTr="0053782A">
        <w:tc>
          <w:tcPr>
            <w:tcW w:w="2345" w:type="dxa"/>
          </w:tcPr>
          <w:p w14:paraId="73CC8E5B" w14:textId="77777777" w:rsidR="006669A9" w:rsidRPr="00F07E79" w:rsidRDefault="006669A9" w:rsidP="000D76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97E282E" w14:textId="77777777" w:rsidR="006669A9" w:rsidRPr="00F07E79" w:rsidRDefault="006669A9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3</w:t>
            </w:r>
          </w:p>
        </w:tc>
        <w:tc>
          <w:tcPr>
            <w:tcW w:w="2693" w:type="dxa"/>
          </w:tcPr>
          <w:p w14:paraId="47D82E93" w14:textId="77777777" w:rsidR="006669A9" w:rsidRPr="00F07E79" w:rsidRDefault="00980942" w:rsidP="009F7AAA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Working With Food 1</w:t>
            </w:r>
          </w:p>
        </w:tc>
        <w:tc>
          <w:tcPr>
            <w:tcW w:w="7418" w:type="dxa"/>
          </w:tcPr>
          <w:p w14:paraId="4B7F8A47" w14:textId="77777777" w:rsidR="00980942" w:rsidRPr="00F07E79" w:rsidRDefault="00980942" w:rsidP="009809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</w:t>
            </w:r>
            <w:r w:rsidR="001641E7" w:rsidRPr="00F07E79">
              <w:rPr>
                <w:rFonts w:ascii="Arial" w:hAnsi="Arial" w:cs="Arial"/>
              </w:rPr>
              <w:t>i</w:t>
            </w:r>
            <w:r w:rsidRPr="00F07E79">
              <w:rPr>
                <w:rFonts w:ascii="Arial" w:hAnsi="Arial" w:cs="Arial"/>
              </w:rPr>
              <w:t xml:space="preserve">dentify the range of jobs carried out by the people they know </w:t>
            </w:r>
          </w:p>
          <w:p w14:paraId="76E8AD91" w14:textId="77777777" w:rsidR="006669A9" w:rsidRPr="00F07E79" w:rsidRDefault="00980942" w:rsidP="001641E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reflect on the range of skills needed in different jobs </w:t>
            </w:r>
          </w:p>
        </w:tc>
      </w:tr>
      <w:tr w:rsidR="0053782A" w:rsidRPr="00F07E79" w14:paraId="1EF25149" w14:textId="77777777" w:rsidTr="0053782A">
        <w:tc>
          <w:tcPr>
            <w:tcW w:w="2345" w:type="dxa"/>
          </w:tcPr>
          <w:p w14:paraId="535B6CBB" w14:textId="77777777" w:rsidR="006669A9" w:rsidRPr="00F07E79" w:rsidRDefault="006669A9" w:rsidP="000D76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5672F7A" w14:textId="77777777" w:rsidR="006669A9" w:rsidRPr="00F07E79" w:rsidRDefault="006669A9" w:rsidP="000D76D0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4</w:t>
            </w:r>
          </w:p>
        </w:tc>
        <w:tc>
          <w:tcPr>
            <w:tcW w:w="2693" w:type="dxa"/>
          </w:tcPr>
          <w:p w14:paraId="12954A98" w14:textId="77777777" w:rsidR="006669A9" w:rsidRPr="00F07E79" w:rsidRDefault="00980942" w:rsidP="009F7AAA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Working With Food 2</w:t>
            </w:r>
          </w:p>
        </w:tc>
        <w:tc>
          <w:tcPr>
            <w:tcW w:w="7418" w:type="dxa"/>
          </w:tcPr>
          <w:p w14:paraId="045B52A8" w14:textId="77777777" w:rsidR="00100593" w:rsidRPr="00F07E79" w:rsidRDefault="00100593" w:rsidP="0010059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l</w:t>
            </w:r>
            <w:r w:rsidR="00980942" w:rsidRPr="00F07E79">
              <w:rPr>
                <w:rFonts w:ascii="Arial" w:hAnsi="Arial" w:cs="Arial"/>
              </w:rPr>
              <w:t>earn to prepare and cook a variety of dishes</w:t>
            </w:r>
          </w:p>
          <w:p w14:paraId="3E7EBBAA" w14:textId="77777777" w:rsidR="006669A9" w:rsidRPr="00F07E79" w:rsidRDefault="00091261" w:rsidP="000912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work</w:t>
            </w:r>
            <w:r w:rsidR="00980942" w:rsidRPr="00F07E79">
              <w:rPr>
                <w:rFonts w:ascii="Arial" w:hAnsi="Arial" w:cs="Arial"/>
              </w:rPr>
              <w:t xml:space="preserve"> co-operatively, showing fairness and consideration to others </w:t>
            </w:r>
          </w:p>
        </w:tc>
      </w:tr>
      <w:tr w:rsidR="0053782A" w:rsidRPr="00F07E79" w14:paraId="77D5324F" w14:textId="77777777" w:rsidTr="0053782A">
        <w:tc>
          <w:tcPr>
            <w:tcW w:w="2345" w:type="dxa"/>
          </w:tcPr>
          <w:p w14:paraId="51251FE8" w14:textId="77777777" w:rsidR="00100593" w:rsidRPr="00F07E79" w:rsidRDefault="00100593" w:rsidP="00100593">
            <w:pPr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 xml:space="preserve">Unit 4: Aspirations </w:t>
            </w:r>
          </w:p>
        </w:tc>
        <w:tc>
          <w:tcPr>
            <w:tcW w:w="1134" w:type="dxa"/>
          </w:tcPr>
          <w:p w14:paraId="1845DE93" w14:textId="77777777" w:rsidR="00100593" w:rsidRPr="00F07E79" w:rsidRDefault="00100593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1</w:t>
            </w:r>
          </w:p>
        </w:tc>
        <w:tc>
          <w:tcPr>
            <w:tcW w:w="2693" w:type="dxa"/>
          </w:tcPr>
          <w:p w14:paraId="4B787855" w14:textId="77777777" w:rsidR="00100593" w:rsidRPr="00F07E79" w:rsidRDefault="00100593" w:rsidP="009F7AAA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Identified Strengths  1</w:t>
            </w:r>
          </w:p>
        </w:tc>
        <w:tc>
          <w:tcPr>
            <w:tcW w:w="7418" w:type="dxa"/>
          </w:tcPr>
          <w:p w14:paraId="67AD20EE" w14:textId="77777777" w:rsidR="00100593" w:rsidRPr="00F07E79" w:rsidRDefault="00100593" w:rsidP="0009126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understand that everyone has different strengths and weaknesses </w:t>
            </w:r>
          </w:p>
        </w:tc>
      </w:tr>
    </w:tbl>
    <w:p w14:paraId="48F7F776" w14:textId="77777777" w:rsidR="00F07E79" w:rsidRDefault="00F07E79"/>
    <w:p w14:paraId="05014F67" w14:textId="77777777" w:rsidR="0053782A" w:rsidRDefault="0053782A"/>
    <w:p w14:paraId="25B3E449" w14:textId="77777777" w:rsidR="00EB4ACC" w:rsidRDefault="00EB4ACC"/>
    <w:p w14:paraId="6BDD3FF5" w14:textId="77777777" w:rsidR="00F07E79" w:rsidRPr="00F07E79" w:rsidRDefault="00F07E79" w:rsidP="00F07E7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21EB8EE5" w14:textId="77777777" w:rsidR="00F07E79" w:rsidRPr="00F07E79" w:rsidRDefault="00F07E79" w:rsidP="00F07E79">
      <w:pPr>
        <w:pStyle w:val="NoSpacing"/>
        <w:jc w:val="center"/>
        <w:rPr>
          <w:rFonts w:ascii="Arial" w:hAnsi="Arial" w:cs="Arial"/>
          <w:b/>
        </w:rPr>
      </w:pPr>
      <w:r w:rsidRPr="00F07E79">
        <w:rPr>
          <w:rFonts w:ascii="Arial" w:hAnsi="Arial" w:cs="Arial"/>
          <w:b/>
          <w:sz w:val="36"/>
        </w:rPr>
        <w:t>3D PSHE Coverage Matrix</w:t>
      </w:r>
    </w:p>
    <w:p w14:paraId="64D5A874" w14:textId="77777777" w:rsidR="00F07E79" w:rsidRPr="00F07E79" w:rsidRDefault="00F07E79" w:rsidP="00F07E79">
      <w:pPr>
        <w:pStyle w:val="NoSpacing"/>
        <w:jc w:val="center"/>
        <w:rPr>
          <w:rFonts w:ascii="Arial" w:hAnsi="Arial" w:cs="Arial"/>
          <w:b/>
        </w:rPr>
      </w:pPr>
    </w:p>
    <w:p w14:paraId="73AC4BFF" w14:textId="2B3115B7" w:rsidR="00F07E79" w:rsidRPr="00F07E79" w:rsidRDefault="008E6AA6" w:rsidP="00F07E7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LKS2</w:t>
      </w:r>
    </w:p>
    <w:p w14:paraId="33EC5805" w14:textId="77777777" w:rsidR="00F07E79" w:rsidRPr="00F07E79" w:rsidRDefault="00F07E79" w:rsidP="00F07E79">
      <w:pPr>
        <w:pStyle w:val="NoSpacing"/>
        <w:jc w:val="center"/>
        <w:rPr>
          <w:rFonts w:ascii="Arial" w:hAnsi="Arial" w:cs="Arial"/>
          <w:b/>
        </w:rPr>
      </w:pPr>
    </w:p>
    <w:p w14:paraId="0CF97E54" w14:textId="77777777" w:rsidR="00F07E79" w:rsidRPr="00F07E79" w:rsidRDefault="00F07E79" w:rsidP="00F07E79">
      <w:pPr>
        <w:jc w:val="center"/>
        <w:rPr>
          <w:rFonts w:ascii="Arial" w:hAnsi="Arial" w:cs="Arial"/>
          <w:b/>
        </w:rPr>
      </w:pPr>
      <w:r w:rsidRPr="00F07E79">
        <w:rPr>
          <w:rFonts w:ascii="Arial" w:hAnsi="Arial" w:cs="Arial"/>
          <w:b/>
        </w:rPr>
        <w:t>Core 1: Health and Wellbeing</w: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2345"/>
        <w:gridCol w:w="1191"/>
        <w:gridCol w:w="2636"/>
        <w:gridCol w:w="7418"/>
      </w:tblGrid>
      <w:tr w:rsidR="000A26B9" w:rsidRPr="00F07E79" w14:paraId="37E919CD" w14:textId="77777777" w:rsidTr="000A26B9">
        <w:tc>
          <w:tcPr>
            <w:tcW w:w="2345" w:type="dxa"/>
          </w:tcPr>
          <w:p w14:paraId="5A700D11" w14:textId="77777777" w:rsidR="00100593" w:rsidRPr="00F07E79" w:rsidRDefault="00100593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17B239FE" w14:textId="77777777" w:rsidR="00100593" w:rsidRPr="000A26B9" w:rsidRDefault="00100593" w:rsidP="000A26B9">
            <w:pPr>
              <w:pStyle w:val="NoSpacing"/>
              <w:jc w:val="center"/>
              <w:rPr>
                <w:rFonts w:ascii="Arial" w:hAnsi="Arial" w:cs="Arial"/>
              </w:rPr>
            </w:pPr>
            <w:r w:rsidRPr="000A26B9">
              <w:rPr>
                <w:rFonts w:ascii="Arial" w:hAnsi="Arial" w:cs="Arial"/>
              </w:rPr>
              <w:t>Lesson 2</w:t>
            </w:r>
          </w:p>
        </w:tc>
        <w:tc>
          <w:tcPr>
            <w:tcW w:w="2636" w:type="dxa"/>
          </w:tcPr>
          <w:p w14:paraId="2B677F92" w14:textId="77777777" w:rsidR="00100593" w:rsidRPr="00F07E79" w:rsidRDefault="00100593" w:rsidP="009F7AAA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Identified Strengths 2</w:t>
            </w:r>
          </w:p>
        </w:tc>
        <w:tc>
          <w:tcPr>
            <w:tcW w:w="7418" w:type="dxa"/>
          </w:tcPr>
          <w:p w14:paraId="3C95C3A7" w14:textId="77777777" w:rsidR="00100593" w:rsidRPr="00F07E79" w:rsidRDefault="00100593" w:rsidP="001005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know how to set realistic targets</w:t>
            </w:r>
          </w:p>
          <w:p w14:paraId="587FBFAC" w14:textId="77777777" w:rsidR="00100593" w:rsidRPr="00F07E79" w:rsidRDefault="00C419D9" w:rsidP="00C419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s</w:t>
            </w:r>
            <w:r w:rsidR="00100593" w:rsidRPr="00F07E79">
              <w:rPr>
                <w:rFonts w:ascii="Arial" w:hAnsi="Arial" w:cs="Arial"/>
              </w:rPr>
              <w:t xml:space="preserve">elf-assess, understanding how this will help their future actions </w:t>
            </w:r>
          </w:p>
        </w:tc>
      </w:tr>
      <w:tr w:rsidR="000A26B9" w:rsidRPr="00F07E79" w14:paraId="6BC564D9" w14:textId="77777777" w:rsidTr="000A26B9">
        <w:tc>
          <w:tcPr>
            <w:tcW w:w="2345" w:type="dxa"/>
          </w:tcPr>
          <w:p w14:paraId="048FB208" w14:textId="77777777" w:rsidR="00100593" w:rsidRPr="00F07E79" w:rsidRDefault="00100593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17AD873E" w14:textId="77777777" w:rsidR="00100593" w:rsidRPr="000A26B9" w:rsidRDefault="00100593" w:rsidP="000A26B9">
            <w:pPr>
              <w:pStyle w:val="NoSpacing"/>
              <w:jc w:val="center"/>
              <w:rPr>
                <w:rFonts w:ascii="Arial" w:hAnsi="Arial" w:cs="Arial"/>
              </w:rPr>
            </w:pPr>
            <w:r w:rsidRPr="000A26B9">
              <w:rPr>
                <w:rFonts w:ascii="Arial" w:hAnsi="Arial" w:cs="Arial"/>
              </w:rPr>
              <w:t>Lesson 3</w:t>
            </w:r>
          </w:p>
        </w:tc>
        <w:tc>
          <w:tcPr>
            <w:tcW w:w="2636" w:type="dxa"/>
          </w:tcPr>
          <w:p w14:paraId="772A210C" w14:textId="77777777" w:rsidR="00100593" w:rsidRPr="00F07E79" w:rsidRDefault="00100593" w:rsidP="009F7AAA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Setting Goals</w:t>
            </w:r>
            <w:r w:rsidR="008C4991" w:rsidRPr="00F07E79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418" w:type="dxa"/>
          </w:tcPr>
          <w:p w14:paraId="2642CD29" w14:textId="6868F9A5" w:rsidR="00100593" w:rsidRPr="00F07E79" w:rsidRDefault="00100593" w:rsidP="000912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understand how to break down</w:t>
            </w:r>
            <w:r w:rsidR="000A26B9">
              <w:rPr>
                <w:rFonts w:ascii="Arial" w:hAnsi="Arial" w:cs="Arial"/>
              </w:rPr>
              <w:t xml:space="preserve"> the steps needed to </w:t>
            </w:r>
            <w:r w:rsidRPr="00F07E79">
              <w:rPr>
                <w:rFonts w:ascii="Arial" w:hAnsi="Arial" w:cs="Arial"/>
              </w:rPr>
              <w:t xml:space="preserve">achieve a goal </w:t>
            </w:r>
          </w:p>
        </w:tc>
      </w:tr>
      <w:tr w:rsidR="000A26B9" w:rsidRPr="00F07E79" w14:paraId="0CE7E14B" w14:textId="77777777" w:rsidTr="000A26B9">
        <w:tc>
          <w:tcPr>
            <w:tcW w:w="2345" w:type="dxa"/>
          </w:tcPr>
          <w:p w14:paraId="0EBAD990" w14:textId="77777777" w:rsidR="00100593" w:rsidRPr="00F07E79" w:rsidRDefault="00100593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31391F30" w14:textId="77777777" w:rsidR="00100593" w:rsidRPr="000A26B9" w:rsidRDefault="00100593" w:rsidP="000A26B9">
            <w:pPr>
              <w:pStyle w:val="NoSpacing"/>
              <w:jc w:val="center"/>
              <w:rPr>
                <w:rFonts w:ascii="Arial" w:hAnsi="Arial" w:cs="Arial"/>
              </w:rPr>
            </w:pPr>
            <w:r w:rsidRPr="000A26B9">
              <w:rPr>
                <w:rFonts w:ascii="Arial" w:hAnsi="Arial" w:cs="Arial"/>
              </w:rPr>
              <w:t>Lesson 4</w:t>
            </w:r>
          </w:p>
        </w:tc>
        <w:tc>
          <w:tcPr>
            <w:tcW w:w="2636" w:type="dxa"/>
          </w:tcPr>
          <w:p w14:paraId="776E3EEA" w14:textId="77777777" w:rsidR="00100593" w:rsidRPr="00F07E79" w:rsidRDefault="008C4991" w:rsidP="009F7AAA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Setting Goals 2 </w:t>
            </w:r>
          </w:p>
        </w:tc>
        <w:tc>
          <w:tcPr>
            <w:tcW w:w="7418" w:type="dxa"/>
          </w:tcPr>
          <w:p w14:paraId="5B7085FA" w14:textId="77777777" w:rsidR="00091261" w:rsidRPr="00F07E79" w:rsidRDefault="00091261" w:rsidP="000912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i</w:t>
            </w:r>
            <w:r w:rsidR="008C4991" w:rsidRPr="00F07E79">
              <w:rPr>
                <w:rFonts w:ascii="Arial" w:hAnsi="Arial" w:cs="Arial"/>
              </w:rPr>
              <w:t xml:space="preserve">dentify and talk about their own and others’ strengths and weaknesses and how to improve </w:t>
            </w:r>
          </w:p>
          <w:p w14:paraId="06D0A21D" w14:textId="77777777" w:rsidR="00100593" w:rsidRPr="00F07E79" w:rsidRDefault="00091261" w:rsidP="0009126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re</w:t>
            </w:r>
            <w:r w:rsidR="008C4991" w:rsidRPr="00F07E79">
              <w:rPr>
                <w:rFonts w:ascii="Arial" w:hAnsi="Arial" w:cs="Arial"/>
              </w:rPr>
              <w:t>flect on the range of skills needed in different jobs</w:t>
            </w:r>
          </w:p>
        </w:tc>
      </w:tr>
      <w:tr w:rsidR="000A26B9" w:rsidRPr="00F07E79" w14:paraId="72CEA4CE" w14:textId="77777777" w:rsidTr="000A26B9">
        <w:tc>
          <w:tcPr>
            <w:tcW w:w="2345" w:type="dxa"/>
          </w:tcPr>
          <w:p w14:paraId="36BABAE9" w14:textId="77777777" w:rsidR="008C4991" w:rsidRPr="00F07E79" w:rsidRDefault="008C4991" w:rsidP="008C4991">
            <w:pPr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 xml:space="preserve">Unit 5: Emotions </w:t>
            </w:r>
          </w:p>
        </w:tc>
        <w:tc>
          <w:tcPr>
            <w:tcW w:w="1191" w:type="dxa"/>
          </w:tcPr>
          <w:p w14:paraId="34A14D1E" w14:textId="77777777" w:rsidR="008C4991" w:rsidRPr="000A26B9" w:rsidRDefault="008C4991" w:rsidP="000A26B9">
            <w:pPr>
              <w:pStyle w:val="NoSpacing"/>
              <w:jc w:val="center"/>
              <w:rPr>
                <w:rFonts w:ascii="Arial" w:hAnsi="Arial" w:cs="Arial"/>
              </w:rPr>
            </w:pPr>
            <w:r w:rsidRPr="000A26B9">
              <w:rPr>
                <w:rFonts w:ascii="Arial" w:hAnsi="Arial" w:cs="Arial"/>
              </w:rPr>
              <w:t>Lesson 1</w:t>
            </w:r>
          </w:p>
        </w:tc>
        <w:tc>
          <w:tcPr>
            <w:tcW w:w="2636" w:type="dxa"/>
          </w:tcPr>
          <w:p w14:paraId="2B1854E3" w14:textId="77777777" w:rsidR="008C4991" w:rsidRPr="00F07E79" w:rsidRDefault="008C4991" w:rsidP="009F7AAA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Loss / Separation 1</w:t>
            </w:r>
          </w:p>
        </w:tc>
        <w:tc>
          <w:tcPr>
            <w:tcW w:w="7418" w:type="dxa"/>
          </w:tcPr>
          <w:p w14:paraId="5F7D4BE6" w14:textId="77777777" w:rsidR="00823D69" w:rsidRPr="00F07E79" w:rsidRDefault="00823D69" w:rsidP="00823D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li</w:t>
            </w:r>
            <w:r w:rsidR="008C4991" w:rsidRPr="00F07E79">
              <w:rPr>
                <w:rFonts w:ascii="Arial" w:hAnsi="Arial" w:cs="Arial"/>
              </w:rPr>
              <w:t xml:space="preserve">sten to and show consideration for other people’s views </w:t>
            </w:r>
          </w:p>
          <w:p w14:paraId="64D5A2AD" w14:textId="77777777" w:rsidR="008C4991" w:rsidRPr="00F07E79" w:rsidRDefault="00823D69" w:rsidP="00823D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e</w:t>
            </w:r>
            <w:r w:rsidR="008C4991" w:rsidRPr="00F07E79">
              <w:rPr>
                <w:rFonts w:ascii="Arial" w:hAnsi="Arial" w:cs="Arial"/>
              </w:rPr>
              <w:t>mpathise with another viewpoint</w:t>
            </w:r>
          </w:p>
        </w:tc>
      </w:tr>
      <w:tr w:rsidR="000A26B9" w:rsidRPr="00F07E79" w14:paraId="4BD311E4" w14:textId="77777777" w:rsidTr="000A26B9">
        <w:tc>
          <w:tcPr>
            <w:tcW w:w="2345" w:type="dxa"/>
          </w:tcPr>
          <w:p w14:paraId="7C956A7E" w14:textId="77777777" w:rsidR="008C4991" w:rsidRPr="00F07E79" w:rsidRDefault="008C4991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0B236720" w14:textId="77777777" w:rsidR="008C4991" w:rsidRPr="000A26B9" w:rsidRDefault="008C4991" w:rsidP="000A26B9">
            <w:pPr>
              <w:pStyle w:val="NoSpacing"/>
              <w:jc w:val="center"/>
              <w:rPr>
                <w:rFonts w:ascii="Arial" w:hAnsi="Arial" w:cs="Arial"/>
              </w:rPr>
            </w:pPr>
            <w:r w:rsidRPr="000A26B9">
              <w:rPr>
                <w:rFonts w:ascii="Arial" w:hAnsi="Arial" w:cs="Arial"/>
              </w:rPr>
              <w:t>Lesson 2</w:t>
            </w:r>
          </w:p>
        </w:tc>
        <w:tc>
          <w:tcPr>
            <w:tcW w:w="2636" w:type="dxa"/>
          </w:tcPr>
          <w:p w14:paraId="6837FA22" w14:textId="77777777" w:rsidR="008C4991" w:rsidRPr="00F07E79" w:rsidRDefault="008C4991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Loss / Separation 2</w:t>
            </w:r>
          </w:p>
        </w:tc>
        <w:tc>
          <w:tcPr>
            <w:tcW w:w="7418" w:type="dxa"/>
          </w:tcPr>
          <w:p w14:paraId="4683DD71" w14:textId="77777777" w:rsidR="008C4991" w:rsidRPr="00F07E79" w:rsidRDefault="00771F95" w:rsidP="00771F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l</w:t>
            </w:r>
            <w:r w:rsidR="008C4991" w:rsidRPr="00F07E79">
              <w:rPr>
                <w:rFonts w:ascii="Arial" w:hAnsi="Arial" w:cs="Arial"/>
              </w:rPr>
              <w:t xml:space="preserve">isten to, reflect on and respect other people’s views and feelings </w:t>
            </w:r>
          </w:p>
        </w:tc>
      </w:tr>
      <w:tr w:rsidR="000A26B9" w:rsidRPr="00F07E79" w14:paraId="0C283ED9" w14:textId="77777777" w:rsidTr="000A26B9">
        <w:tc>
          <w:tcPr>
            <w:tcW w:w="2345" w:type="dxa"/>
          </w:tcPr>
          <w:p w14:paraId="7B62297F" w14:textId="77777777" w:rsidR="008C4991" w:rsidRPr="00F07E79" w:rsidRDefault="008C4991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7FDEECE3" w14:textId="77777777" w:rsidR="008C4991" w:rsidRPr="000A26B9" w:rsidRDefault="008C4991" w:rsidP="000A26B9">
            <w:pPr>
              <w:pStyle w:val="NoSpacing"/>
              <w:jc w:val="center"/>
              <w:rPr>
                <w:rFonts w:ascii="Arial" w:hAnsi="Arial" w:cs="Arial"/>
              </w:rPr>
            </w:pPr>
            <w:r w:rsidRPr="000A26B9">
              <w:rPr>
                <w:rFonts w:ascii="Arial" w:hAnsi="Arial" w:cs="Arial"/>
              </w:rPr>
              <w:t>Lesson 3</w:t>
            </w:r>
          </w:p>
        </w:tc>
        <w:tc>
          <w:tcPr>
            <w:tcW w:w="2636" w:type="dxa"/>
          </w:tcPr>
          <w:p w14:paraId="2632B521" w14:textId="77777777" w:rsidR="008C4991" w:rsidRPr="00F07E79" w:rsidRDefault="008C4991" w:rsidP="009F7AAA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Loss / Separation 3</w:t>
            </w:r>
          </w:p>
        </w:tc>
        <w:tc>
          <w:tcPr>
            <w:tcW w:w="7418" w:type="dxa"/>
          </w:tcPr>
          <w:p w14:paraId="025B85CA" w14:textId="77777777" w:rsidR="008C4991" w:rsidRPr="00F07E79" w:rsidRDefault="00823D69" w:rsidP="00823D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d</w:t>
            </w:r>
            <w:r w:rsidR="008C4991" w:rsidRPr="00F07E79">
              <w:rPr>
                <w:rFonts w:ascii="Arial" w:hAnsi="Arial" w:cs="Arial"/>
              </w:rPr>
              <w:t xml:space="preserve">evelop strategies for managing and controlling strong feelings and emotions </w:t>
            </w:r>
          </w:p>
        </w:tc>
      </w:tr>
      <w:tr w:rsidR="000A26B9" w:rsidRPr="00F07E79" w14:paraId="1ABC20D7" w14:textId="77777777" w:rsidTr="000A26B9">
        <w:tc>
          <w:tcPr>
            <w:tcW w:w="2345" w:type="dxa"/>
          </w:tcPr>
          <w:p w14:paraId="7EFFC19A" w14:textId="77777777" w:rsidR="008C4991" w:rsidRPr="00F07E79" w:rsidRDefault="008C4991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34B33FAD" w14:textId="77777777" w:rsidR="008C4991" w:rsidRPr="000A26B9" w:rsidRDefault="008C4991" w:rsidP="000A26B9">
            <w:pPr>
              <w:pStyle w:val="NoSpacing"/>
              <w:jc w:val="center"/>
              <w:rPr>
                <w:rFonts w:ascii="Arial" w:hAnsi="Arial" w:cs="Arial"/>
              </w:rPr>
            </w:pPr>
            <w:r w:rsidRPr="000A26B9">
              <w:rPr>
                <w:rFonts w:ascii="Arial" w:hAnsi="Arial" w:cs="Arial"/>
              </w:rPr>
              <w:t>Lesson 4</w:t>
            </w:r>
          </w:p>
        </w:tc>
        <w:tc>
          <w:tcPr>
            <w:tcW w:w="2636" w:type="dxa"/>
          </w:tcPr>
          <w:p w14:paraId="5B9E9B73" w14:textId="77777777" w:rsidR="008C4991" w:rsidRPr="00F07E79" w:rsidRDefault="008C4991" w:rsidP="009F7AAA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Family Changes</w:t>
            </w:r>
          </w:p>
        </w:tc>
        <w:tc>
          <w:tcPr>
            <w:tcW w:w="7418" w:type="dxa"/>
          </w:tcPr>
          <w:p w14:paraId="6EBE6F2E" w14:textId="77777777" w:rsidR="008C4991" w:rsidRPr="00F07E79" w:rsidRDefault="00771F95" w:rsidP="00771F9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u</w:t>
            </w:r>
            <w:r w:rsidR="008C4991" w:rsidRPr="00F07E79">
              <w:rPr>
                <w:rFonts w:ascii="Arial" w:hAnsi="Arial" w:cs="Arial"/>
              </w:rPr>
              <w:t xml:space="preserve">nderstand that family units can be different and can sometimes change </w:t>
            </w:r>
          </w:p>
        </w:tc>
      </w:tr>
      <w:tr w:rsidR="000A26B9" w:rsidRPr="00F07E79" w14:paraId="2D4FE8D3" w14:textId="77777777" w:rsidTr="000A26B9">
        <w:tc>
          <w:tcPr>
            <w:tcW w:w="2345" w:type="dxa"/>
          </w:tcPr>
          <w:p w14:paraId="3E448596" w14:textId="77777777" w:rsidR="000A255B" w:rsidRPr="00F07E79" w:rsidRDefault="000A255B" w:rsidP="003C04A6">
            <w:pPr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>Unit 6: Safety</w:t>
            </w:r>
          </w:p>
        </w:tc>
        <w:tc>
          <w:tcPr>
            <w:tcW w:w="1191" w:type="dxa"/>
          </w:tcPr>
          <w:p w14:paraId="65C5AF25" w14:textId="77777777" w:rsidR="000A255B" w:rsidRPr="000A26B9" w:rsidRDefault="000A255B" w:rsidP="000A26B9">
            <w:pPr>
              <w:pStyle w:val="NoSpacing"/>
              <w:jc w:val="center"/>
              <w:rPr>
                <w:rFonts w:ascii="Arial" w:hAnsi="Arial" w:cs="Arial"/>
              </w:rPr>
            </w:pPr>
            <w:r w:rsidRPr="000A26B9">
              <w:rPr>
                <w:rFonts w:ascii="Arial" w:hAnsi="Arial" w:cs="Arial"/>
              </w:rPr>
              <w:t>Lesson 1</w:t>
            </w:r>
          </w:p>
        </w:tc>
        <w:tc>
          <w:tcPr>
            <w:tcW w:w="2636" w:type="dxa"/>
          </w:tcPr>
          <w:p w14:paraId="6BDD0E9B" w14:textId="77777777" w:rsidR="000A255B" w:rsidRPr="00F07E79" w:rsidRDefault="000A255B" w:rsidP="009F7AAA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E-Safety</w:t>
            </w:r>
          </w:p>
        </w:tc>
        <w:tc>
          <w:tcPr>
            <w:tcW w:w="7418" w:type="dxa"/>
          </w:tcPr>
          <w:p w14:paraId="1A864D4B" w14:textId="77777777" w:rsidR="000A255B" w:rsidRPr="00F07E79" w:rsidRDefault="001F57F1" w:rsidP="001F57F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u</w:t>
            </w:r>
            <w:r w:rsidR="000A255B" w:rsidRPr="00F07E79">
              <w:rPr>
                <w:rFonts w:ascii="Arial" w:hAnsi="Arial" w:cs="Arial"/>
              </w:rPr>
              <w:t xml:space="preserve">se strategies to stay safe when using ICT and the internet </w:t>
            </w:r>
          </w:p>
        </w:tc>
      </w:tr>
      <w:tr w:rsidR="000A26B9" w:rsidRPr="00F07E79" w14:paraId="5E347849" w14:textId="77777777" w:rsidTr="000A26B9">
        <w:tc>
          <w:tcPr>
            <w:tcW w:w="2345" w:type="dxa"/>
          </w:tcPr>
          <w:p w14:paraId="6DA3B16E" w14:textId="77777777" w:rsidR="000A255B" w:rsidRPr="00F07E79" w:rsidRDefault="000A255B" w:rsidP="000A255B">
            <w:pPr>
              <w:tabs>
                <w:tab w:val="left" w:pos="720"/>
                <w:tab w:val="center" w:pos="1197"/>
              </w:tabs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ab/>
            </w:r>
          </w:p>
        </w:tc>
        <w:tc>
          <w:tcPr>
            <w:tcW w:w="1191" w:type="dxa"/>
          </w:tcPr>
          <w:p w14:paraId="3BDAAD71" w14:textId="77777777" w:rsidR="000A255B" w:rsidRPr="000A26B9" w:rsidRDefault="000A255B" w:rsidP="000A26B9">
            <w:pPr>
              <w:pStyle w:val="NoSpacing"/>
              <w:jc w:val="center"/>
              <w:rPr>
                <w:rFonts w:ascii="Arial" w:hAnsi="Arial" w:cs="Arial"/>
              </w:rPr>
            </w:pPr>
            <w:r w:rsidRPr="000A26B9">
              <w:rPr>
                <w:rFonts w:ascii="Arial" w:hAnsi="Arial" w:cs="Arial"/>
              </w:rPr>
              <w:t>Lesson 2</w:t>
            </w:r>
          </w:p>
        </w:tc>
        <w:tc>
          <w:tcPr>
            <w:tcW w:w="2636" w:type="dxa"/>
          </w:tcPr>
          <w:p w14:paraId="4F3C91DB" w14:textId="77777777" w:rsidR="000A255B" w:rsidRPr="00F07E79" w:rsidRDefault="000A255B" w:rsidP="009F7AAA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Online Privacy 1</w:t>
            </w:r>
          </w:p>
        </w:tc>
        <w:tc>
          <w:tcPr>
            <w:tcW w:w="7418" w:type="dxa"/>
          </w:tcPr>
          <w:p w14:paraId="61B4552D" w14:textId="77777777" w:rsidR="000A255B" w:rsidRPr="00F07E79" w:rsidRDefault="001F57F1" w:rsidP="00823D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b</w:t>
            </w:r>
            <w:r w:rsidR="000A255B" w:rsidRPr="00F07E79">
              <w:rPr>
                <w:rFonts w:ascii="Arial" w:hAnsi="Arial" w:cs="Arial"/>
              </w:rPr>
              <w:t xml:space="preserve">egin to make responsible choices and consider consequences </w:t>
            </w:r>
          </w:p>
        </w:tc>
      </w:tr>
      <w:tr w:rsidR="000A26B9" w:rsidRPr="00F07E79" w14:paraId="46C44391" w14:textId="77777777" w:rsidTr="000A26B9">
        <w:tc>
          <w:tcPr>
            <w:tcW w:w="2345" w:type="dxa"/>
          </w:tcPr>
          <w:p w14:paraId="1DF779AA" w14:textId="77777777" w:rsidR="000A255B" w:rsidRPr="00F07E79" w:rsidRDefault="000A255B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3A032CE0" w14:textId="77777777" w:rsidR="000A255B" w:rsidRPr="000A26B9" w:rsidRDefault="000A255B" w:rsidP="000A26B9">
            <w:pPr>
              <w:pStyle w:val="NoSpacing"/>
              <w:jc w:val="center"/>
              <w:rPr>
                <w:rFonts w:ascii="Arial" w:hAnsi="Arial" w:cs="Arial"/>
              </w:rPr>
            </w:pPr>
            <w:r w:rsidRPr="000A26B9">
              <w:rPr>
                <w:rFonts w:ascii="Arial" w:hAnsi="Arial" w:cs="Arial"/>
              </w:rPr>
              <w:t>Lesson 3</w:t>
            </w:r>
          </w:p>
        </w:tc>
        <w:tc>
          <w:tcPr>
            <w:tcW w:w="2636" w:type="dxa"/>
          </w:tcPr>
          <w:p w14:paraId="26DD571B" w14:textId="77777777" w:rsidR="000A255B" w:rsidRPr="00F07E79" w:rsidRDefault="000A255B" w:rsidP="009F7AAA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Online Privacy 2</w:t>
            </w:r>
          </w:p>
        </w:tc>
        <w:tc>
          <w:tcPr>
            <w:tcW w:w="7418" w:type="dxa"/>
          </w:tcPr>
          <w:p w14:paraId="14637676" w14:textId="77777777" w:rsidR="000A255B" w:rsidRPr="00F07E79" w:rsidRDefault="00823D69" w:rsidP="00823D6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u</w:t>
            </w:r>
            <w:r w:rsidR="000A255B" w:rsidRPr="00F07E79">
              <w:rPr>
                <w:rFonts w:ascii="Arial" w:hAnsi="Arial" w:cs="Arial"/>
              </w:rPr>
              <w:t>se ICT safely including keeping electronic data secure</w:t>
            </w:r>
          </w:p>
        </w:tc>
      </w:tr>
      <w:tr w:rsidR="000A26B9" w:rsidRPr="00F07E79" w14:paraId="3D496373" w14:textId="77777777" w:rsidTr="000A26B9">
        <w:tc>
          <w:tcPr>
            <w:tcW w:w="2345" w:type="dxa"/>
          </w:tcPr>
          <w:p w14:paraId="7260DC14" w14:textId="77777777" w:rsidR="000A255B" w:rsidRPr="00F07E79" w:rsidRDefault="000A255B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</w:tcPr>
          <w:p w14:paraId="08E7D345" w14:textId="77777777" w:rsidR="000A255B" w:rsidRPr="000A26B9" w:rsidRDefault="000A255B" w:rsidP="000A26B9">
            <w:pPr>
              <w:pStyle w:val="NoSpacing"/>
              <w:jc w:val="center"/>
              <w:rPr>
                <w:rFonts w:ascii="Arial" w:hAnsi="Arial" w:cs="Arial"/>
              </w:rPr>
            </w:pPr>
            <w:r w:rsidRPr="000A26B9">
              <w:rPr>
                <w:rFonts w:ascii="Arial" w:hAnsi="Arial" w:cs="Arial"/>
              </w:rPr>
              <w:t>Lesson 4</w:t>
            </w:r>
          </w:p>
        </w:tc>
        <w:tc>
          <w:tcPr>
            <w:tcW w:w="2636" w:type="dxa"/>
          </w:tcPr>
          <w:p w14:paraId="40A0B60A" w14:textId="77777777" w:rsidR="000A255B" w:rsidRPr="00F07E79" w:rsidRDefault="000A255B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Online Privacy 3</w:t>
            </w:r>
          </w:p>
        </w:tc>
        <w:tc>
          <w:tcPr>
            <w:tcW w:w="7418" w:type="dxa"/>
          </w:tcPr>
          <w:p w14:paraId="70746B68" w14:textId="77777777" w:rsidR="000A255B" w:rsidRPr="00F07E79" w:rsidRDefault="00823D69" w:rsidP="000A255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use ICT safely including using software features and settings</w:t>
            </w:r>
          </w:p>
        </w:tc>
      </w:tr>
      <w:tr w:rsidR="000A26B9" w:rsidRPr="00F07E79" w14:paraId="3566D39F" w14:textId="77777777" w:rsidTr="000A26B9">
        <w:tc>
          <w:tcPr>
            <w:tcW w:w="2345" w:type="dxa"/>
          </w:tcPr>
          <w:p w14:paraId="4379178E" w14:textId="77777777" w:rsidR="00E33E1F" w:rsidRPr="00F07E79" w:rsidRDefault="00E33E1F" w:rsidP="00E33E1F">
            <w:pPr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>Unit 7: Growing and Changing</w:t>
            </w:r>
          </w:p>
        </w:tc>
        <w:tc>
          <w:tcPr>
            <w:tcW w:w="1191" w:type="dxa"/>
          </w:tcPr>
          <w:p w14:paraId="17898831" w14:textId="77777777" w:rsidR="00E33E1F" w:rsidRPr="000A26B9" w:rsidRDefault="00E33E1F" w:rsidP="000A26B9">
            <w:pPr>
              <w:pStyle w:val="NoSpacing"/>
              <w:jc w:val="center"/>
              <w:rPr>
                <w:rFonts w:ascii="Arial" w:hAnsi="Arial" w:cs="Arial"/>
              </w:rPr>
            </w:pPr>
            <w:r w:rsidRPr="000A26B9">
              <w:rPr>
                <w:rFonts w:ascii="Arial" w:hAnsi="Arial" w:cs="Arial"/>
              </w:rPr>
              <w:t>Lesson 1</w:t>
            </w:r>
          </w:p>
        </w:tc>
        <w:tc>
          <w:tcPr>
            <w:tcW w:w="2636" w:type="dxa"/>
          </w:tcPr>
          <w:p w14:paraId="123A7EF8" w14:textId="77777777" w:rsidR="00E33E1F" w:rsidRPr="00F07E79" w:rsidRDefault="00E33E1F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Before Puberty</w:t>
            </w:r>
          </w:p>
        </w:tc>
        <w:tc>
          <w:tcPr>
            <w:tcW w:w="7418" w:type="dxa"/>
          </w:tcPr>
          <w:p w14:paraId="6925A84A" w14:textId="77777777" w:rsidR="00E33E1F" w:rsidRPr="00F07E79" w:rsidRDefault="00E33E1F" w:rsidP="00E33E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understand that the rate at which we grow differs from person to person </w:t>
            </w:r>
          </w:p>
          <w:p w14:paraId="64B60190" w14:textId="77777777" w:rsidR="00E33E1F" w:rsidRPr="00F07E79" w:rsidRDefault="00E33E1F" w:rsidP="00E33E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show awareness of changes that take place as they grow </w:t>
            </w:r>
          </w:p>
        </w:tc>
      </w:tr>
    </w:tbl>
    <w:p w14:paraId="44D13A3A" w14:textId="77777777" w:rsidR="00F07E79" w:rsidRDefault="00F07E79"/>
    <w:p w14:paraId="6DB5F5A9" w14:textId="77777777" w:rsidR="000A26B9" w:rsidRDefault="000A26B9"/>
    <w:p w14:paraId="1E3E13DF" w14:textId="77777777" w:rsidR="000A26B9" w:rsidRDefault="000A26B9"/>
    <w:p w14:paraId="4E8D1F30" w14:textId="77777777" w:rsidR="000A26B9" w:rsidRDefault="000A26B9"/>
    <w:p w14:paraId="29B39724" w14:textId="77777777" w:rsidR="00F07E79" w:rsidRPr="00F07E79" w:rsidRDefault="00F07E79" w:rsidP="00F07E7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69BA1246" w14:textId="77777777" w:rsidR="00F07E79" w:rsidRPr="00F07E79" w:rsidRDefault="00F07E79" w:rsidP="00F07E79">
      <w:pPr>
        <w:pStyle w:val="NoSpacing"/>
        <w:jc w:val="center"/>
        <w:rPr>
          <w:rFonts w:ascii="Arial" w:hAnsi="Arial" w:cs="Arial"/>
          <w:b/>
        </w:rPr>
      </w:pPr>
      <w:r w:rsidRPr="00F07E79">
        <w:rPr>
          <w:rFonts w:ascii="Arial" w:hAnsi="Arial" w:cs="Arial"/>
          <w:b/>
          <w:sz w:val="36"/>
        </w:rPr>
        <w:t>3D PSHE Coverage Matrix</w:t>
      </w:r>
    </w:p>
    <w:p w14:paraId="225BEB3C" w14:textId="77777777" w:rsidR="00F07E79" w:rsidRPr="00F07E79" w:rsidRDefault="00F07E79" w:rsidP="00F07E79">
      <w:pPr>
        <w:pStyle w:val="NoSpacing"/>
        <w:jc w:val="center"/>
        <w:rPr>
          <w:rFonts w:ascii="Arial" w:hAnsi="Arial" w:cs="Arial"/>
          <w:b/>
        </w:rPr>
      </w:pPr>
    </w:p>
    <w:p w14:paraId="3B5C348A" w14:textId="4499216B" w:rsidR="00F07E79" w:rsidRPr="00F07E79" w:rsidRDefault="008E6AA6" w:rsidP="00F07E7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LKS2</w:t>
      </w:r>
    </w:p>
    <w:p w14:paraId="5B586082" w14:textId="77777777" w:rsidR="00F07E79" w:rsidRPr="00F07E79" w:rsidRDefault="00F07E79" w:rsidP="00F07E79">
      <w:pPr>
        <w:pStyle w:val="NoSpacing"/>
        <w:jc w:val="center"/>
        <w:rPr>
          <w:rFonts w:ascii="Arial" w:hAnsi="Arial" w:cs="Arial"/>
          <w:b/>
        </w:rPr>
      </w:pPr>
    </w:p>
    <w:p w14:paraId="687B34EA" w14:textId="77777777" w:rsidR="00F07E79" w:rsidRPr="00F07E79" w:rsidRDefault="00F07E79" w:rsidP="00F07E79">
      <w:pPr>
        <w:jc w:val="center"/>
        <w:rPr>
          <w:rFonts w:ascii="Arial" w:hAnsi="Arial" w:cs="Arial"/>
          <w:b/>
        </w:rPr>
      </w:pPr>
      <w:r w:rsidRPr="00F07E79">
        <w:rPr>
          <w:rFonts w:ascii="Arial" w:hAnsi="Arial" w:cs="Arial"/>
          <w:b/>
        </w:rPr>
        <w:t>Core 1: Health and Wellbeing</w: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2345"/>
        <w:gridCol w:w="1134"/>
        <w:gridCol w:w="2693"/>
        <w:gridCol w:w="7418"/>
      </w:tblGrid>
      <w:tr w:rsidR="00E33E1F" w:rsidRPr="00F07E79" w14:paraId="22A48699" w14:textId="77777777" w:rsidTr="000A26B9">
        <w:tc>
          <w:tcPr>
            <w:tcW w:w="2345" w:type="dxa"/>
          </w:tcPr>
          <w:p w14:paraId="59A9DF1B" w14:textId="77777777" w:rsidR="00E33E1F" w:rsidRPr="00F07E79" w:rsidRDefault="00E33E1F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4E0F070" w14:textId="77777777" w:rsidR="00E33E1F" w:rsidRPr="00F07E79" w:rsidRDefault="00E33E1F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2</w:t>
            </w:r>
          </w:p>
        </w:tc>
        <w:tc>
          <w:tcPr>
            <w:tcW w:w="2693" w:type="dxa"/>
          </w:tcPr>
          <w:p w14:paraId="2474EC87" w14:textId="77777777" w:rsidR="00E33E1F" w:rsidRPr="00F07E79" w:rsidRDefault="00E33E1F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Visible Changes</w:t>
            </w:r>
          </w:p>
        </w:tc>
        <w:tc>
          <w:tcPr>
            <w:tcW w:w="7418" w:type="dxa"/>
          </w:tcPr>
          <w:p w14:paraId="34A2C9D7" w14:textId="77777777" w:rsidR="008F2B9A" w:rsidRPr="00F07E79" w:rsidRDefault="008F2B9A" w:rsidP="00E33E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k</w:t>
            </w:r>
            <w:r w:rsidR="00E33E1F" w:rsidRPr="00F07E79">
              <w:rPr>
                <w:rFonts w:ascii="Arial" w:hAnsi="Arial" w:cs="Arial"/>
              </w:rPr>
              <w:t xml:space="preserve">now and understand how to look after our teeth </w:t>
            </w:r>
          </w:p>
          <w:p w14:paraId="64260BEE" w14:textId="77777777" w:rsidR="00E33E1F" w:rsidRPr="00F07E79" w:rsidRDefault="008F2B9A" w:rsidP="008F2B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u</w:t>
            </w:r>
            <w:r w:rsidR="00E33E1F" w:rsidRPr="00F07E79">
              <w:rPr>
                <w:rFonts w:ascii="Arial" w:hAnsi="Arial" w:cs="Arial"/>
              </w:rPr>
              <w:t>nderstand what happ</w:t>
            </w:r>
            <w:r w:rsidRPr="00F07E79">
              <w:rPr>
                <w:rFonts w:ascii="Arial" w:hAnsi="Arial" w:cs="Arial"/>
              </w:rPr>
              <w:t xml:space="preserve">ens when we lose teeth as we </w:t>
            </w:r>
            <w:r w:rsidR="00E33E1F" w:rsidRPr="00F07E79">
              <w:rPr>
                <w:rFonts w:ascii="Arial" w:hAnsi="Arial" w:cs="Arial"/>
              </w:rPr>
              <w:t xml:space="preserve">grow up and why this happens </w:t>
            </w:r>
          </w:p>
        </w:tc>
      </w:tr>
      <w:tr w:rsidR="008F2B9A" w:rsidRPr="00F07E79" w14:paraId="7CFF8F3F" w14:textId="77777777" w:rsidTr="000A26B9">
        <w:tc>
          <w:tcPr>
            <w:tcW w:w="2345" w:type="dxa"/>
          </w:tcPr>
          <w:p w14:paraId="1CCC6CF5" w14:textId="77777777" w:rsidR="008F2B9A" w:rsidRPr="00F07E79" w:rsidRDefault="008F2B9A" w:rsidP="008F2B9A">
            <w:pPr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 xml:space="preserve">Unit 8: First Aid </w:t>
            </w:r>
          </w:p>
        </w:tc>
        <w:tc>
          <w:tcPr>
            <w:tcW w:w="1134" w:type="dxa"/>
          </w:tcPr>
          <w:p w14:paraId="697CB085" w14:textId="77777777" w:rsidR="008F2B9A" w:rsidRPr="00F07E79" w:rsidRDefault="008F2B9A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1</w:t>
            </w:r>
          </w:p>
        </w:tc>
        <w:tc>
          <w:tcPr>
            <w:tcW w:w="2693" w:type="dxa"/>
          </w:tcPr>
          <w:p w14:paraId="6F8CBD06" w14:textId="77777777" w:rsidR="008F2B9A" w:rsidRPr="00F07E79" w:rsidRDefault="008F2B9A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How to Help</w:t>
            </w:r>
          </w:p>
        </w:tc>
        <w:tc>
          <w:tcPr>
            <w:tcW w:w="7418" w:type="dxa"/>
          </w:tcPr>
          <w:p w14:paraId="053C7FCD" w14:textId="77777777" w:rsidR="008F2B9A" w:rsidRPr="00F07E79" w:rsidRDefault="008F2B9A" w:rsidP="008F2B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take responsibility for their own safety and the safety of others and be able to seek help in an emergency</w:t>
            </w:r>
          </w:p>
        </w:tc>
      </w:tr>
      <w:tr w:rsidR="008F2B9A" w:rsidRPr="00F07E79" w14:paraId="358FD5E4" w14:textId="77777777" w:rsidTr="000A26B9">
        <w:tc>
          <w:tcPr>
            <w:tcW w:w="2345" w:type="dxa"/>
          </w:tcPr>
          <w:p w14:paraId="7327516E" w14:textId="77777777" w:rsidR="008F2B9A" w:rsidRPr="00F07E79" w:rsidRDefault="008F2B9A" w:rsidP="003C0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6BD861" w14:textId="77777777" w:rsidR="008F2B9A" w:rsidRPr="00F07E79" w:rsidRDefault="008F2B9A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2</w:t>
            </w:r>
          </w:p>
        </w:tc>
        <w:tc>
          <w:tcPr>
            <w:tcW w:w="2693" w:type="dxa"/>
          </w:tcPr>
          <w:p w14:paraId="3258DEFA" w14:textId="77777777" w:rsidR="008F2B9A" w:rsidRPr="00F07E79" w:rsidRDefault="008F2B9A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Emergency Calls 1</w:t>
            </w:r>
          </w:p>
        </w:tc>
        <w:tc>
          <w:tcPr>
            <w:tcW w:w="7418" w:type="dxa"/>
          </w:tcPr>
          <w:p w14:paraId="166ED937" w14:textId="77777777" w:rsidR="008F2B9A" w:rsidRPr="00F07E79" w:rsidRDefault="008F2B9A" w:rsidP="008F2B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know when and how to make an emergency call </w:t>
            </w:r>
          </w:p>
        </w:tc>
      </w:tr>
      <w:tr w:rsidR="008F2B9A" w:rsidRPr="00F07E79" w14:paraId="199AF95D" w14:textId="77777777" w:rsidTr="000A26B9">
        <w:tc>
          <w:tcPr>
            <w:tcW w:w="2345" w:type="dxa"/>
          </w:tcPr>
          <w:p w14:paraId="6A0D6D88" w14:textId="77777777" w:rsidR="008F2B9A" w:rsidRPr="00F07E79" w:rsidRDefault="008F2B9A" w:rsidP="003C0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2FF537" w14:textId="77777777" w:rsidR="008F2B9A" w:rsidRPr="00F07E79" w:rsidRDefault="008F2B9A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3</w:t>
            </w:r>
          </w:p>
        </w:tc>
        <w:tc>
          <w:tcPr>
            <w:tcW w:w="2693" w:type="dxa"/>
          </w:tcPr>
          <w:p w14:paraId="6ADF0DA7" w14:textId="77777777" w:rsidR="008F2B9A" w:rsidRPr="00F07E79" w:rsidRDefault="008F2B9A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Emergency Calls 2</w:t>
            </w:r>
          </w:p>
        </w:tc>
        <w:tc>
          <w:tcPr>
            <w:tcW w:w="7418" w:type="dxa"/>
          </w:tcPr>
          <w:p w14:paraId="0A1BB53C" w14:textId="77777777" w:rsidR="008F2B9A" w:rsidRPr="00F07E79" w:rsidRDefault="008F2B9A" w:rsidP="008F2B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recognise the importance of local organisations in providing for the needs of the local community </w:t>
            </w:r>
          </w:p>
          <w:p w14:paraId="6404721F" w14:textId="77777777" w:rsidR="008F2B9A" w:rsidRPr="00F07E79" w:rsidRDefault="008F2B9A" w:rsidP="008F2B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behave safely and responsibly in different situations </w:t>
            </w:r>
          </w:p>
        </w:tc>
      </w:tr>
    </w:tbl>
    <w:p w14:paraId="695D200D" w14:textId="77777777" w:rsidR="000D76D0" w:rsidRPr="00F07E79" w:rsidRDefault="000D76D0" w:rsidP="000D76D0">
      <w:pPr>
        <w:jc w:val="center"/>
        <w:rPr>
          <w:rFonts w:ascii="Arial" w:hAnsi="Arial" w:cs="Arial"/>
          <w:sz w:val="36"/>
        </w:rPr>
      </w:pPr>
    </w:p>
    <w:p w14:paraId="34A38690" w14:textId="77777777" w:rsidR="001B29C2" w:rsidRPr="00F07E79" w:rsidRDefault="001B29C2" w:rsidP="000D76D0">
      <w:pPr>
        <w:jc w:val="center"/>
        <w:rPr>
          <w:rFonts w:ascii="Arial" w:hAnsi="Arial" w:cs="Arial"/>
          <w:sz w:val="36"/>
        </w:rPr>
      </w:pPr>
      <w:r w:rsidRPr="00F07E79">
        <w:rPr>
          <w:rFonts w:ascii="Arial" w:hAnsi="Arial" w:cs="Arial"/>
          <w:sz w:val="36"/>
        </w:rPr>
        <w:t xml:space="preserve">Total 27 lessons </w:t>
      </w:r>
    </w:p>
    <w:p w14:paraId="006E151D" w14:textId="77777777" w:rsidR="00771F95" w:rsidRPr="00F07E79" w:rsidRDefault="00771F95">
      <w:pPr>
        <w:rPr>
          <w:rFonts w:ascii="Arial" w:hAnsi="Arial" w:cs="Arial"/>
        </w:rPr>
      </w:pPr>
      <w:r w:rsidRPr="00F07E79">
        <w:rPr>
          <w:rFonts w:ascii="Arial" w:hAnsi="Arial" w:cs="Arial"/>
        </w:rPr>
        <w:br w:type="page"/>
      </w:r>
    </w:p>
    <w:p w14:paraId="6ECFFED4" w14:textId="77777777" w:rsidR="000A26B9" w:rsidRPr="00F07E79" w:rsidRDefault="000A26B9" w:rsidP="000A26B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3C6FF38B" w14:textId="77777777" w:rsidR="000A26B9" w:rsidRPr="00F07E79" w:rsidRDefault="000A26B9" w:rsidP="000A26B9">
      <w:pPr>
        <w:pStyle w:val="NoSpacing"/>
        <w:jc w:val="center"/>
        <w:rPr>
          <w:rFonts w:ascii="Arial" w:hAnsi="Arial" w:cs="Arial"/>
          <w:b/>
        </w:rPr>
      </w:pPr>
      <w:r w:rsidRPr="00F07E79">
        <w:rPr>
          <w:rFonts w:ascii="Arial" w:hAnsi="Arial" w:cs="Arial"/>
          <w:b/>
          <w:sz w:val="36"/>
        </w:rPr>
        <w:t>3D PSHE Coverage Matrix</w:t>
      </w:r>
    </w:p>
    <w:p w14:paraId="2DDEDDF5" w14:textId="77777777" w:rsidR="000A26B9" w:rsidRPr="00F07E79" w:rsidRDefault="000A26B9" w:rsidP="000A26B9">
      <w:pPr>
        <w:pStyle w:val="NoSpacing"/>
        <w:jc w:val="center"/>
        <w:rPr>
          <w:rFonts w:ascii="Arial" w:hAnsi="Arial" w:cs="Arial"/>
          <w:b/>
        </w:rPr>
      </w:pPr>
    </w:p>
    <w:p w14:paraId="59F5DE43" w14:textId="45A2081C" w:rsidR="000A26B9" w:rsidRPr="00F07E79" w:rsidRDefault="008E6AA6" w:rsidP="000A26B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LKS2</w:t>
      </w:r>
    </w:p>
    <w:p w14:paraId="485C9D83" w14:textId="77777777" w:rsidR="000A26B9" w:rsidRPr="00F07E79" w:rsidRDefault="000A26B9" w:rsidP="000A26B9">
      <w:pPr>
        <w:pStyle w:val="NoSpacing"/>
        <w:jc w:val="center"/>
        <w:rPr>
          <w:rFonts w:ascii="Arial" w:hAnsi="Arial" w:cs="Arial"/>
          <w:b/>
        </w:rPr>
      </w:pPr>
    </w:p>
    <w:p w14:paraId="1A2CA200" w14:textId="69F18E96" w:rsidR="00771F95" w:rsidRPr="00F07E79" w:rsidRDefault="000A26B9" w:rsidP="000A26B9">
      <w:pPr>
        <w:jc w:val="center"/>
        <w:rPr>
          <w:rFonts w:ascii="Arial" w:hAnsi="Arial" w:cs="Arial"/>
          <w:b/>
        </w:rPr>
      </w:pPr>
      <w:r w:rsidRPr="00F07E79">
        <w:rPr>
          <w:rFonts w:ascii="Arial" w:hAnsi="Arial" w:cs="Arial"/>
          <w:b/>
        </w:rPr>
        <w:t>Core 2: Relationships</w:t>
      </w:r>
      <w:r w:rsidR="00771F95" w:rsidRPr="00F07E79">
        <w:rPr>
          <w:rFonts w:ascii="Arial" w:hAnsi="Arial" w:cs="Arial"/>
          <w:b/>
        </w:rPr>
        <w:t xml:space="preserve"> </w: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2345"/>
        <w:gridCol w:w="1134"/>
        <w:gridCol w:w="2693"/>
        <w:gridCol w:w="7418"/>
      </w:tblGrid>
      <w:tr w:rsidR="00771F95" w:rsidRPr="00F07E79" w14:paraId="583201DF" w14:textId="77777777" w:rsidTr="0053782A">
        <w:tc>
          <w:tcPr>
            <w:tcW w:w="2345" w:type="dxa"/>
          </w:tcPr>
          <w:p w14:paraId="3D4F90C6" w14:textId="77777777" w:rsidR="00771F95" w:rsidRPr="00F07E79" w:rsidRDefault="00771F95" w:rsidP="00771F95">
            <w:pPr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>Unit 1: Communication</w:t>
            </w:r>
          </w:p>
        </w:tc>
        <w:tc>
          <w:tcPr>
            <w:tcW w:w="1134" w:type="dxa"/>
          </w:tcPr>
          <w:p w14:paraId="3071D8CE" w14:textId="77777777" w:rsidR="00771F95" w:rsidRPr="00F07E79" w:rsidRDefault="00771F95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1</w:t>
            </w:r>
          </w:p>
        </w:tc>
        <w:tc>
          <w:tcPr>
            <w:tcW w:w="2693" w:type="dxa"/>
          </w:tcPr>
          <w:p w14:paraId="1A9722F7" w14:textId="77777777" w:rsidR="00771F95" w:rsidRPr="00F07E79" w:rsidRDefault="001B29C2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Clear </w:t>
            </w:r>
            <w:r w:rsidR="00771F95" w:rsidRPr="00F07E79">
              <w:rPr>
                <w:rFonts w:ascii="Arial" w:hAnsi="Arial" w:cs="Arial"/>
              </w:rPr>
              <w:t>Messages</w:t>
            </w:r>
          </w:p>
        </w:tc>
        <w:tc>
          <w:tcPr>
            <w:tcW w:w="7418" w:type="dxa"/>
          </w:tcPr>
          <w:p w14:paraId="33252630" w14:textId="77777777" w:rsidR="00771F95" w:rsidRPr="00F07E79" w:rsidRDefault="00771F95" w:rsidP="00771F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recognise that there are many ways to communicate</w:t>
            </w:r>
          </w:p>
          <w:p w14:paraId="3336CBB7" w14:textId="77777777" w:rsidR="00771F95" w:rsidRPr="00F07E79" w:rsidRDefault="00771F95" w:rsidP="00771F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understand the need to communicate clearly </w:t>
            </w:r>
          </w:p>
        </w:tc>
      </w:tr>
      <w:tr w:rsidR="00771F95" w:rsidRPr="00F07E79" w14:paraId="2CEF1439" w14:textId="77777777" w:rsidTr="0053782A">
        <w:tc>
          <w:tcPr>
            <w:tcW w:w="2345" w:type="dxa"/>
          </w:tcPr>
          <w:p w14:paraId="117EB26A" w14:textId="77777777" w:rsidR="00771F95" w:rsidRPr="00F07E79" w:rsidRDefault="00771F95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48F3D49" w14:textId="77777777" w:rsidR="00771F95" w:rsidRPr="00F07E79" w:rsidRDefault="00771F95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2</w:t>
            </w:r>
          </w:p>
        </w:tc>
        <w:tc>
          <w:tcPr>
            <w:tcW w:w="2693" w:type="dxa"/>
          </w:tcPr>
          <w:p w14:paraId="462EFCE0" w14:textId="77777777" w:rsidR="00771F95" w:rsidRPr="00F07E79" w:rsidRDefault="00771F95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How to Listen  </w:t>
            </w:r>
          </w:p>
        </w:tc>
        <w:tc>
          <w:tcPr>
            <w:tcW w:w="7418" w:type="dxa"/>
          </w:tcPr>
          <w:p w14:paraId="13A7F1AC" w14:textId="77777777" w:rsidR="00771F95" w:rsidRPr="00F07E79" w:rsidRDefault="00771F95" w:rsidP="00771F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understand why it is important to listen to others </w:t>
            </w:r>
          </w:p>
        </w:tc>
      </w:tr>
      <w:tr w:rsidR="00771F95" w:rsidRPr="00F07E79" w14:paraId="1C3724F9" w14:textId="77777777" w:rsidTr="0053782A">
        <w:tc>
          <w:tcPr>
            <w:tcW w:w="2345" w:type="dxa"/>
          </w:tcPr>
          <w:p w14:paraId="6AE7A625" w14:textId="77777777" w:rsidR="00771F95" w:rsidRPr="00F07E79" w:rsidRDefault="00771F95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3DDD8AB" w14:textId="77777777" w:rsidR="00771F95" w:rsidRPr="00F07E79" w:rsidRDefault="00771F95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3</w:t>
            </w:r>
          </w:p>
        </w:tc>
        <w:tc>
          <w:tcPr>
            <w:tcW w:w="2693" w:type="dxa"/>
          </w:tcPr>
          <w:p w14:paraId="00CE0273" w14:textId="77777777" w:rsidR="00771F95" w:rsidRPr="00F07E79" w:rsidRDefault="00771F95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Responding to Others</w:t>
            </w:r>
          </w:p>
        </w:tc>
        <w:tc>
          <w:tcPr>
            <w:tcW w:w="7418" w:type="dxa"/>
          </w:tcPr>
          <w:p w14:paraId="7A409F96" w14:textId="77777777" w:rsidR="00771F95" w:rsidRPr="00F07E79" w:rsidRDefault="00771F95" w:rsidP="00293B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talk about their views on issues that affect themselves and their class </w:t>
            </w:r>
          </w:p>
        </w:tc>
      </w:tr>
      <w:tr w:rsidR="00771F95" w:rsidRPr="00F07E79" w14:paraId="61FD7E27" w14:textId="77777777" w:rsidTr="0053782A">
        <w:tc>
          <w:tcPr>
            <w:tcW w:w="2345" w:type="dxa"/>
          </w:tcPr>
          <w:p w14:paraId="0A921DA2" w14:textId="77777777" w:rsidR="00771F95" w:rsidRPr="00F07E79" w:rsidRDefault="00771F95" w:rsidP="00771F95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28773AB" w14:textId="77777777" w:rsidR="00771F95" w:rsidRPr="00F07E79" w:rsidRDefault="00771F95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4</w:t>
            </w:r>
          </w:p>
        </w:tc>
        <w:tc>
          <w:tcPr>
            <w:tcW w:w="2693" w:type="dxa"/>
          </w:tcPr>
          <w:p w14:paraId="416D3A38" w14:textId="77777777" w:rsidR="00771F95" w:rsidRPr="00F07E79" w:rsidRDefault="00771F95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Expressing Opinions</w:t>
            </w:r>
          </w:p>
        </w:tc>
        <w:tc>
          <w:tcPr>
            <w:tcW w:w="7418" w:type="dxa"/>
          </w:tcPr>
          <w:p w14:paraId="165F3AAE" w14:textId="77777777" w:rsidR="00293BF6" w:rsidRPr="00F07E79" w:rsidRDefault="00293BF6" w:rsidP="00771F9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k</w:t>
            </w:r>
            <w:r w:rsidR="00771F95" w:rsidRPr="00F07E79">
              <w:rPr>
                <w:rFonts w:ascii="Arial" w:hAnsi="Arial" w:cs="Arial"/>
              </w:rPr>
              <w:t xml:space="preserve">now how to communicate their opinions in a </w:t>
            </w:r>
            <w:r w:rsidRPr="00F07E79">
              <w:rPr>
                <w:rFonts w:ascii="Arial" w:hAnsi="Arial" w:cs="Arial"/>
              </w:rPr>
              <w:t>group</w:t>
            </w:r>
          </w:p>
          <w:p w14:paraId="5E5AF1DC" w14:textId="77777777" w:rsidR="00771F95" w:rsidRPr="00F07E79" w:rsidRDefault="00293BF6" w:rsidP="00293B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l</w:t>
            </w:r>
            <w:r w:rsidR="00771F95" w:rsidRPr="00F07E79">
              <w:rPr>
                <w:rFonts w:ascii="Arial" w:hAnsi="Arial" w:cs="Arial"/>
              </w:rPr>
              <w:t xml:space="preserve">isten to and show consideration for other people’s views </w:t>
            </w:r>
          </w:p>
        </w:tc>
      </w:tr>
      <w:tr w:rsidR="00771F95" w:rsidRPr="00F07E79" w14:paraId="116D6555" w14:textId="77777777" w:rsidTr="0053782A">
        <w:tc>
          <w:tcPr>
            <w:tcW w:w="2345" w:type="dxa"/>
          </w:tcPr>
          <w:p w14:paraId="54DD9A53" w14:textId="77777777" w:rsidR="00771F95" w:rsidRPr="00F07E79" w:rsidRDefault="00771F95" w:rsidP="00771F95">
            <w:pPr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 xml:space="preserve">Unit 2: </w:t>
            </w:r>
            <w:r w:rsidR="00293BF6" w:rsidRPr="00F07E79">
              <w:rPr>
                <w:rFonts w:ascii="Arial" w:hAnsi="Arial" w:cs="Arial"/>
                <w:b/>
              </w:rPr>
              <w:t>Collaboration</w:t>
            </w:r>
          </w:p>
        </w:tc>
        <w:tc>
          <w:tcPr>
            <w:tcW w:w="1134" w:type="dxa"/>
          </w:tcPr>
          <w:p w14:paraId="54763B2B" w14:textId="77777777" w:rsidR="00771F95" w:rsidRPr="00F07E79" w:rsidRDefault="00771F95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1</w:t>
            </w:r>
          </w:p>
        </w:tc>
        <w:tc>
          <w:tcPr>
            <w:tcW w:w="2693" w:type="dxa"/>
          </w:tcPr>
          <w:p w14:paraId="56C8B25E" w14:textId="77777777" w:rsidR="00771F95" w:rsidRPr="00F07E79" w:rsidRDefault="00293BF6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Working Together 1</w:t>
            </w:r>
          </w:p>
        </w:tc>
        <w:tc>
          <w:tcPr>
            <w:tcW w:w="7418" w:type="dxa"/>
          </w:tcPr>
          <w:p w14:paraId="6C6FA081" w14:textId="77777777" w:rsidR="00771F95" w:rsidRPr="00F07E79" w:rsidRDefault="00293BF6" w:rsidP="00293B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work co-operatively, showing fairness and consideration to others </w:t>
            </w:r>
          </w:p>
        </w:tc>
      </w:tr>
      <w:tr w:rsidR="00771F95" w:rsidRPr="00F07E79" w14:paraId="7DD6E95F" w14:textId="77777777" w:rsidTr="0053782A">
        <w:tc>
          <w:tcPr>
            <w:tcW w:w="2345" w:type="dxa"/>
          </w:tcPr>
          <w:p w14:paraId="2CD53A15" w14:textId="77777777" w:rsidR="00771F95" w:rsidRPr="00F07E79" w:rsidRDefault="00771F95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B22070E" w14:textId="77777777" w:rsidR="00771F95" w:rsidRPr="00F07E79" w:rsidRDefault="00771F95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2</w:t>
            </w:r>
          </w:p>
        </w:tc>
        <w:tc>
          <w:tcPr>
            <w:tcW w:w="2693" w:type="dxa"/>
          </w:tcPr>
          <w:p w14:paraId="33756C3E" w14:textId="77777777" w:rsidR="00771F95" w:rsidRPr="00F07E79" w:rsidRDefault="00293BF6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Working Together 2</w:t>
            </w:r>
          </w:p>
        </w:tc>
        <w:tc>
          <w:tcPr>
            <w:tcW w:w="7418" w:type="dxa"/>
          </w:tcPr>
          <w:p w14:paraId="3AC65D4B" w14:textId="77777777" w:rsidR="00293BF6" w:rsidRPr="00F07E79" w:rsidRDefault="00293BF6" w:rsidP="00293B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understand why it is important to work collaboratively </w:t>
            </w:r>
          </w:p>
          <w:p w14:paraId="66F5C6C2" w14:textId="77777777" w:rsidR="00771F95" w:rsidRPr="00F07E79" w:rsidRDefault="00293BF6" w:rsidP="00293B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take the lead, prioritise actions and work independently and collaboratively towards goals </w:t>
            </w:r>
          </w:p>
        </w:tc>
      </w:tr>
      <w:tr w:rsidR="00771F95" w:rsidRPr="00F07E79" w14:paraId="2933C085" w14:textId="77777777" w:rsidTr="0053782A">
        <w:tc>
          <w:tcPr>
            <w:tcW w:w="2345" w:type="dxa"/>
          </w:tcPr>
          <w:p w14:paraId="38C3ED1B" w14:textId="77777777" w:rsidR="00771F95" w:rsidRPr="00F07E79" w:rsidRDefault="00771F95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F6BE792" w14:textId="77777777" w:rsidR="00771F95" w:rsidRPr="00F07E79" w:rsidRDefault="00771F95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3</w:t>
            </w:r>
          </w:p>
        </w:tc>
        <w:tc>
          <w:tcPr>
            <w:tcW w:w="2693" w:type="dxa"/>
          </w:tcPr>
          <w:p w14:paraId="799F9FCE" w14:textId="77777777" w:rsidR="00771F95" w:rsidRPr="00F07E79" w:rsidRDefault="00293BF6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Shared Goals</w:t>
            </w:r>
          </w:p>
        </w:tc>
        <w:tc>
          <w:tcPr>
            <w:tcW w:w="7418" w:type="dxa"/>
          </w:tcPr>
          <w:p w14:paraId="7BC2A4E2" w14:textId="77777777" w:rsidR="00293BF6" w:rsidRPr="00F07E79" w:rsidRDefault="00293BF6" w:rsidP="00293B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know how to identify ways to improve the environment </w:t>
            </w:r>
          </w:p>
          <w:p w14:paraId="753C6676" w14:textId="77777777" w:rsidR="00771F95" w:rsidRPr="00F07E79" w:rsidRDefault="00293BF6" w:rsidP="00293BF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know how to spot problems and find ways of dealing with them</w:t>
            </w:r>
          </w:p>
        </w:tc>
      </w:tr>
      <w:tr w:rsidR="002D64D2" w:rsidRPr="00F07E79" w14:paraId="33F9E904" w14:textId="77777777" w:rsidTr="0053782A">
        <w:tc>
          <w:tcPr>
            <w:tcW w:w="2345" w:type="dxa"/>
          </w:tcPr>
          <w:p w14:paraId="416D6756" w14:textId="77777777" w:rsidR="002D64D2" w:rsidRPr="00F07E79" w:rsidRDefault="002D64D2" w:rsidP="002D64D2">
            <w:pPr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 xml:space="preserve">Unit 3: Bullying </w:t>
            </w:r>
          </w:p>
        </w:tc>
        <w:tc>
          <w:tcPr>
            <w:tcW w:w="1134" w:type="dxa"/>
          </w:tcPr>
          <w:p w14:paraId="1D2230DA" w14:textId="77777777" w:rsidR="002D64D2" w:rsidRPr="00F07E79" w:rsidRDefault="002D64D2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1</w:t>
            </w:r>
          </w:p>
        </w:tc>
        <w:tc>
          <w:tcPr>
            <w:tcW w:w="2693" w:type="dxa"/>
          </w:tcPr>
          <w:p w14:paraId="43B8D02B" w14:textId="77777777" w:rsidR="002D64D2" w:rsidRPr="00F07E79" w:rsidRDefault="002D64D2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Reactions</w:t>
            </w:r>
          </w:p>
        </w:tc>
        <w:tc>
          <w:tcPr>
            <w:tcW w:w="7418" w:type="dxa"/>
          </w:tcPr>
          <w:p w14:paraId="2416EB92" w14:textId="77777777" w:rsidR="002D64D2" w:rsidRPr="00F07E79" w:rsidRDefault="002D64D2" w:rsidP="002D64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know how to recognise the difference between isolated hostile incidents and bullying </w:t>
            </w:r>
          </w:p>
          <w:p w14:paraId="1E5813BD" w14:textId="77777777" w:rsidR="002D64D2" w:rsidRPr="00F07E79" w:rsidRDefault="002D64D2" w:rsidP="00C177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recognise how attitude, behaviour and peer pressure can influence choice and behaviour, including dealing with bullying </w:t>
            </w:r>
          </w:p>
        </w:tc>
      </w:tr>
      <w:tr w:rsidR="002D64D2" w:rsidRPr="00F07E79" w14:paraId="08B3D28E" w14:textId="77777777" w:rsidTr="0053782A">
        <w:tc>
          <w:tcPr>
            <w:tcW w:w="2345" w:type="dxa"/>
          </w:tcPr>
          <w:p w14:paraId="156D1081" w14:textId="77777777" w:rsidR="002D64D2" w:rsidRPr="00F07E79" w:rsidRDefault="002D64D2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41ED45F" w14:textId="77777777" w:rsidR="002D64D2" w:rsidRPr="00F07E79" w:rsidRDefault="002D64D2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2</w:t>
            </w:r>
          </w:p>
        </w:tc>
        <w:tc>
          <w:tcPr>
            <w:tcW w:w="2693" w:type="dxa"/>
          </w:tcPr>
          <w:p w14:paraId="7DC5FA21" w14:textId="77777777" w:rsidR="002D64D2" w:rsidRPr="00F07E79" w:rsidRDefault="002D64D2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Self-Worth</w:t>
            </w:r>
          </w:p>
        </w:tc>
        <w:tc>
          <w:tcPr>
            <w:tcW w:w="7418" w:type="dxa"/>
          </w:tcPr>
          <w:p w14:paraId="2F19B7FB" w14:textId="77777777" w:rsidR="002D64D2" w:rsidRPr="00F07E79" w:rsidRDefault="002D64D2" w:rsidP="00C177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understand what self-esteem is and why it is important </w:t>
            </w:r>
          </w:p>
        </w:tc>
      </w:tr>
      <w:tr w:rsidR="002D64D2" w:rsidRPr="00F07E79" w14:paraId="54699A29" w14:textId="77777777" w:rsidTr="0053782A">
        <w:tc>
          <w:tcPr>
            <w:tcW w:w="2345" w:type="dxa"/>
          </w:tcPr>
          <w:p w14:paraId="75A1582A" w14:textId="77777777" w:rsidR="002D64D2" w:rsidRPr="00F07E79" w:rsidRDefault="002D64D2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9C04782" w14:textId="77777777" w:rsidR="002D64D2" w:rsidRPr="00F07E79" w:rsidRDefault="002D64D2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3</w:t>
            </w:r>
          </w:p>
        </w:tc>
        <w:tc>
          <w:tcPr>
            <w:tcW w:w="2693" w:type="dxa"/>
          </w:tcPr>
          <w:p w14:paraId="708410A1" w14:textId="77777777" w:rsidR="002D64D2" w:rsidRPr="00F07E79" w:rsidRDefault="002D64D2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Persistence and </w:t>
            </w:r>
            <w:r w:rsidR="001B29C2" w:rsidRPr="00F07E79">
              <w:rPr>
                <w:rFonts w:ascii="Arial" w:hAnsi="Arial" w:cs="Arial"/>
              </w:rPr>
              <w:t>Resilience</w:t>
            </w:r>
          </w:p>
        </w:tc>
        <w:tc>
          <w:tcPr>
            <w:tcW w:w="7418" w:type="dxa"/>
          </w:tcPr>
          <w:p w14:paraId="157ED87E" w14:textId="77777777" w:rsidR="00C177A1" w:rsidRPr="00F07E79" w:rsidRDefault="00C177A1" w:rsidP="00C177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u</w:t>
            </w:r>
            <w:r w:rsidR="002D64D2" w:rsidRPr="00F07E79">
              <w:rPr>
                <w:rFonts w:ascii="Arial" w:hAnsi="Arial" w:cs="Arial"/>
              </w:rPr>
              <w:t>nderstand the terms ‘resi</w:t>
            </w:r>
            <w:r w:rsidRPr="00F07E79">
              <w:rPr>
                <w:rFonts w:ascii="Arial" w:hAnsi="Arial" w:cs="Arial"/>
              </w:rPr>
              <w:t xml:space="preserve">lience’ and ‘persistence’ and </w:t>
            </w:r>
            <w:r w:rsidR="002D64D2" w:rsidRPr="00F07E79">
              <w:rPr>
                <w:rFonts w:ascii="Arial" w:hAnsi="Arial" w:cs="Arial"/>
              </w:rPr>
              <w:t xml:space="preserve">why these character traits are important </w:t>
            </w:r>
          </w:p>
          <w:p w14:paraId="3E4411BF" w14:textId="77777777" w:rsidR="002D64D2" w:rsidRPr="00F07E79" w:rsidRDefault="00C177A1" w:rsidP="00C177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f</w:t>
            </w:r>
            <w:r w:rsidR="002D64D2" w:rsidRPr="00F07E79">
              <w:rPr>
                <w:rFonts w:ascii="Arial" w:hAnsi="Arial" w:cs="Arial"/>
              </w:rPr>
              <w:t>ace new challenges positively and know when to seek help</w:t>
            </w:r>
          </w:p>
        </w:tc>
      </w:tr>
      <w:tr w:rsidR="002D64D2" w:rsidRPr="00F07E79" w14:paraId="130AF58C" w14:textId="77777777" w:rsidTr="0053782A">
        <w:tc>
          <w:tcPr>
            <w:tcW w:w="2345" w:type="dxa"/>
          </w:tcPr>
          <w:p w14:paraId="724C0590" w14:textId="77777777" w:rsidR="002D64D2" w:rsidRPr="00F07E79" w:rsidRDefault="002D64D2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97E4A04" w14:textId="77777777" w:rsidR="002D64D2" w:rsidRPr="00F07E79" w:rsidRDefault="002D64D2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4</w:t>
            </w:r>
          </w:p>
        </w:tc>
        <w:tc>
          <w:tcPr>
            <w:tcW w:w="2693" w:type="dxa"/>
          </w:tcPr>
          <w:p w14:paraId="2CEA5A17" w14:textId="77777777" w:rsidR="002D64D2" w:rsidRPr="00F07E79" w:rsidRDefault="002D64D2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Negative Persistence</w:t>
            </w:r>
          </w:p>
        </w:tc>
        <w:tc>
          <w:tcPr>
            <w:tcW w:w="7418" w:type="dxa"/>
          </w:tcPr>
          <w:p w14:paraId="358EE7A4" w14:textId="77777777" w:rsidR="00C177A1" w:rsidRPr="00F07E79" w:rsidRDefault="00C177A1" w:rsidP="00C177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k</w:t>
            </w:r>
            <w:r w:rsidR="002D64D2" w:rsidRPr="00F07E79">
              <w:rPr>
                <w:rFonts w:ascii="Arial" w:hAnsi="Arial" w:cs="Arial"/>
              </w:rPr>
              <w:t xml:space="preserve">now how to recognise bullying behaviour </w:t>
            </w:r>
          </w:p>
          <w:p w14:paraId="46595CC3" w14:textId="77777777" w:rsidR="00C177A1" w:rsidRPr="00F07E79" w:rsidRDefault="00C177A1" w:rsidP="00C177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r</w:t>
            </w:r>
            <w:r w:rsidR="002D64D2" w:rsidRPr="00F07E79">
              <w:rPr>
                <w:rFonts w:ascii="Arial" w:hAnsi="Arial" w:cs="Arial"/>
              </w:rPr>
              <w:t xml:space="preserve">ecognise right and wrong, what is fair and unfair and explain why </w:t>
            </w:r>
          </w:p>
          <w:p w14:paraId="6D488B0A" w14:textId="77777777" w:rsidR="002D64D2" w:rsidRPr="00F07E79" w:rsidRDefault="00C177A1" w:rsidP="00C177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u</w:t>
            </w:r>
            <w:r w:rsidR="002D64D2" w:rsidRPr="00F07E79">
              <w:rPr>
                <w:rFonts w:ascii="Arial" w:hAnsi="Arial" w:cs="Arial"/>
              </w:rPr>
              <w:t>nderstand the nature and consequences of negative behaviours such as bullying, aggressiveness</w:t>
            </w:r>
          </w:p>
        </w:tc>
      </w:tr>
    </w:tbl>
    <w:p w14:paraId="0C322C03" w14:textId="77777777" w:rsidR="003C04A6" w:rsidRDefault="003C04A6"/>
    <w:p w14:paraId="09712094" w14:textId="77777777" w:rsidR="00693645" w:rsidRPr="00F07E79" w:rsidRDefault="00693645" w:rsidP="00693645">
      <w:pPr>
        <w:pStyle w:val="NoSpacing"/>
        <w:jc w:val="center"/>
        <w:rPr>
          <w:rFonts w:ascii="Arial" w:hAnsi="Arial" w:cs="Arial"/>
          <w:b/>
          <w:sz w:val="24"/>
        </w:rPr>
      </w:pPr>
    </w:p>
    <w:p w14:paraId="53FB855D" w14:textId="77777777" w:rsidR="00693645" w:rsidRPr="00F07E79" w:rsidRDefault="00693645" w:rsidP="00693645">
      <w:pPr>
        <w:pStyle w:val="NoSpacing"/>
        <w:jc w:val="center"/>
        <w:rPr>
          <w:rFonts w:ascii="Arial" w:hAnsi="Arial" w:cs="Arial"/>
          <w:b/>
        </w:rPr>
      </w:pPr>
      <w:r w:rsidRPr="00F07E79">
        <w:rPr>
          <w:rFonts w:ascii="Arial" w:hAnsi="Arial" w:cs="Arial"/>
          <w:b/>
          <w:sz w:val="36"/>
        </w:rPr>
        <w:t>3D PSHE Coverage Matrix</w:t>
      </w:r>
    </w:p>
    <w:p w14:paraId="73381214" w14:textId="77777777" w:rsidR="00693645" w:rsidRPr="00F07E79" w:rsidRDefault="00693645" w:rsidP="00693645">
      <w:pPr>
        <w:pStyle w:val="NoSpacing"/>
        <w:jc w:val="center"/>
        <w:rPr>
          <w:rFonts w:ascii="Arial" w:hAnsi="Arial" w:cs="Arial"/>
          <w:b/>
        </w:rPr>
      </w:pPr>
    </w:p>
    <w:p w14:paraId="491A8C8A" w14:textId="3C748545" w:rsidR="00693645" w:rsidRPr="00F07E79" w:rsidRDefault="008E6AA6" w:rsidP="0069364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LKS2</w:t>
      </w:r>
    </w:p>
    <w:p w14:paraId="1A8E6CF7" w14:textId="77777777" w:rsidR="00693645" w:rsidRPr="00F07E79" w:rsidRDefault="00693645" w:rsidP="00693645">
      <w:pPr>
        <w:pStyle w:val="NoSpacing"/>
        <w:jc w:val="center"/>
        <w:rPr>
          <w:rFonts w:ascii="Arial" w:hAnsi="Arial" w:cs="Arial"/>
          <w:b/>
        </w:rPr>
      </w:pPr>
    </w:p>
    <w:p w14:paraId="7BCF2AF4" w14:textId="74388341" w:rsidR="003C04A6" w:rsidRPr="003C04A6" w:rsidRDefault="00693645" w:rsidP="00693645">
      <w:pPr>
        <w:jc w:val="center"/>
        <w:rPr>
          <w:rFonts w:ascii="Arial" w:hAnsi="Arial" w:cs="Arial"/>
          <w:b/>
        </w:rPr>
      </w:pPr>
      <w:r w:rsidRPr="00F07E79">
        <w:rPr>
          <w:rFonts w:ascii="Arial" w:hAnsi="Arial" w:cs="Arial"/>
          <w:b/>
        </w:rPr>
        <w:t xml:space="preserve">Core 2: Relationships </w:t>
      </w:r>
    </w:p>
    <w:tbl>
      <w:tblPr>
        <w:tblStyle w:val="TableGrid"/>
        <w:tblW w:w="13590" w:type="dxa"/>
        <w:tblInd w:w="-252" w:type="dxa"/>
        <w:tblLook w:val="04A0" w:firstRow="1" w:lastRow="0" w:firstColumn="1" w:lastColumn="0" w:noHBand="0" w:noVBand="1"/>
      </w:tblPr>
      <w:tblGrid>
        <w:gridCol w:w="2345"/>
        <w:gridCol w:w="1134"/>
        <w:gridCol w:w="2693"/>
        <w:gridCol w:w="7418"/>
      </w:tblGrid>
      <w:tr w:rsidR="003C264A" w:rsidRPr="00F07E79" w14:paraId="0E7AFAE7" w14:textId="77777777" w:rsidTr="0053782A">
        <w:tc>
          <w:tcPr>
            <w:tcW w:w="2345" w:type="dxa"/>
          </w:tcPr>
          <w:p w14:paraId="267AB987" w14:textId="77777777" w:rsidR="003C264A" w:rsidRPr="00F07E79" w:rsidRDefault="003C264A" w:rsidP="003C264A">
            <w:pPr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 xml:space="preserve">Unit 4: Similarities and Differences </w:t>
            </w:r>
          </w:p>
        </w:tc>
        <w:tc>
          <w:tcPr>
            <w:tcW w:w="1134" w:type="dxa"/>
          </w:tcPr>
          <w:p w14:paraId="4D2C3653" w14:textId="77777777" w:rsidR="003C264A" w:rsidRPr="00F07E79" w:rsidRDefault="003C264A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1</w:t>
            </w:r>
          </w:p>
        </w:tc>
        <w:tc>
          <w:tcPr>
            <w:tcW w:w="2693" w:type="dxa"/>
          </w:tcPr>
          <w:p w14:paraId="342CF687" w14:textId="77777777" w:rsidR="003C264A" w:rsidRPr="00F07E79" w:rsidRDefault="003C264A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Connections</w:t>
            </w:r>
          </w:p>
        </w:tc>
        <w:tc>
          <w:tcPr>
            <w:tcW w:w="7418" w:type="dxa"/>
          </w:tcPr>
          <w:p w14:paraId="3BFA73DB" w14:textId="77777777" w:rsidR="003C264A" w:rsidRPr="00F07E79" w:rsidRDefault="003C264A" w:rsidP="003C26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understand how we are all connected by our similarities </w:t>
            </w:r>
          </w:p>
          <w:p w14:paraId="123B7818" w14:textId="77777777" w:rsidR="003C264A" w:rsidRPr="00F07E79" w:rsidRDefault="003C264A" w:rsidP="003C26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recognise and respect similarities and differences between people </w:t>
            </w:r>
          </w:p>
        </w:tc>
      </w:tr>
      <w:tr w:rsidR="003C264A" w:rsidRPr="00F07E79" w14:paraId="02CB1FAD" w14:textId="77777777" w:rsidTr="0053782A">
        <w:tc>
          <w:tcPr>
            <w:tcW w:w="2345" w:type="dxa"/>
          </w:tcPr>
          <w:p w14:paraId="1EF81CA7" w14:textId="77777777" w:rsidR="003C264A" w:rsidRPr="00F07E79" w:rsidRDefault="003C264A" w:rsidP="003C0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6FF701" w14:textId="77777777" w:rsidR="003C264A" w:rsidRPr="00F07E79" w:rsidRDefault="003C264A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2</w:t>
            </w:r>
          </w:p>
        </w:tc>
        <w:tc>
          <w:tcPr>
            <w:tcW w:w="2693" w:type="dxa"/>
          </w:tcPr>
          <w:p w14:paraId="7563AE03" w14:textId="77777777" w:rsidR="003C264A" w:rsidRPr="00F07E79" w:rsidRDefault="003C264A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Family Links</w:t>
            </w:r>
          </w:p>
        </w:tc>
        <w:tc>
          <w:tcPr>
            <w:tcW w:w="7418" w:type="dxa"/>
          </w:tcPr>
          <w:p w14:paraId="0C17A254" w14:textId="77777777" w:rsidR="00F84C03" w:rsidRPr="00F07E79" w:rsidRDefault="003C264A" w:rsidP="003C264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know and understand how the make-up of family units can differ </w:t>
            </w:r>
          </w:p>
          <w:p w14:paraId="01BB2019" w14:textId="77777777" w:rsidR="003C264A" w:rsidRPr="00F07E79" w:rsidRDefault="00F84C03" w:rsidP="00F84C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e</w:t>
            </w:r>
            <w:r w:rsidR="003C264A" w:rsidRPr="00F07E79">
              <w:rPr>
                <w:rFonts w:ascii="Arial" w:hAnsi="Arial" w:cs="Arial"/>
              </w:rPr>
              <w:t xml:space="preserve">mpathise with another viewpoint </w:t>
            </w:r>
          </w:p>
        </w:tc>
      </w:tr>
      <w:tr w:rsidR="003C264A" w:rsidRPr="00F07E79" w14:paraId="36104D06" w14:textId="77777777" w:rsidTr="0053782A">
        <w:tc>
          <w:tcPr>
            <w:tcW w:w="2345" w:type="dxa"/>
          </w:tcPr>
          <w:p w14:paraId="458AD2FE" w14:textId="77777777" w:rsidR="003C264A" w:rsidRPr="00F07E79" w:rsidRDefault="003C264A" w:rsidP="003C0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CD2C03" w14:textId="77777777" w:rsidR="003C264A" w:rsidRPr="00F07E79" w:rsidRDefault="003C264A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3</w:t>
            </w:r>
          </w:p>
        </w:tc>
        <w:tc>
          <w:tcPr>
            <w:tcW w:w="2693" w:type="dxa"/>
          </w:tcPr>
          <w:p w14:paraId="4F1E6E2B" w14:textId="77777777" w:rsidR="003C264A" w:rsidRPr="00F07E79" w:rsidRDefault="003C264A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Religious Views 1</w:t>
            </w:r>
          </w:p>
        </w:tc>
        <w:tc>
          <w:tcPr>
            <w:tcW w:w="7418" w:type="dxa"/>
          </w:tcPr>
          <w:p w14:paraId="5D7543DB" w14:textId="77777777" w:rsidR="00ED2FD8" w:rsidRPr="00F07E79" w:rsidRDefault="00ED2FD8" w:rsidP="00ED2F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u</w:t>
            </w:r>
            <w:r w:rsidR="003C264A" w:rsidRPr="00F07E79">
              <w:rPr>
                <w:rFonts w:ascii="Arial" w:hAnsi="Arial" w:cs="Arial"/>
              </w:rPr>
              <w:t>nderstand and appreciat</w:t>
            </w:r>
            <w:r w:rsidRPr="00F07E79">
              <w:rPr>
                <w:rFonts w:ascii="Arial" w:hAnsi="Arial" w:cs="Arial"/>
              </w:rPr>
              <w:t xml:space="preserve">e the range of different </w:t>
            </w:r>
            <w:r w:rsidR="003C264A" w:rsidRPr="00F07E79">
              <w:rPr>
                <w:rFonts w:ascii="Arial" w:hAnsi="Arial" w:cs="Arial"/>
              </w:rPr>
              <w:t>cultures and relig</w:t>
            </w:r>
            <w:r w:rsidRPr="00F07E79">
              <w:rPr>
                <w:rFonts w:ascii="Arial" w:hAnsi="Arial" w:cs="Arial"/>
              </w:rPr>
              <w:t xml:space="preserve">ions represented within school </w:t>
            </w:r>
          </w:p>
          <w:p w14:paraId="76B91966" w14:textId="77777777" w:rsidR="003C264A" w:rsidRPr="00F07E79" w:rsidRDefault="00ED2FD8" w:rsidP="00ED2F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l</w:t>
            </w:r>
            <w:r w:rsidR="003C264A" w:rsidRPr="00F07E79">
              <w:rPr>
                <w:rFonts w:ascii="Arial" w:hAnsi="Arial" w:cs="Arial"/>
              </w:rPr>
              <w:t xml:space="preserve">earn about the need for tolerance for those of different faiths and beliefs </w:t>
            </w:r>
          </w:p>
        </w:tc>
      </w:tr>
      <w:tr w:rsidR="003C264A" w:rsidRPr="00F07E79" w14:paraId="04133BD2" w14:textId="77777777" w:rsidTr="0053782A">
        <w:tc>
          <w:tcPr>
            <w:tcW w:w="2345" w:type="dxa"/>
          </w:tcPr>
          <w:p w14:paraId="2A67B978" w14:textId="77777777" w:rsidR="003C264A" w:rsidRPr="00F07E79" w:rsidRDefault="003C264A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84305B6" w14:textId="77777777" w:rsidR="003C264A" w:rsidRPr="00F07E79" w:rsidRDefault="003C264A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4</w:t>
            </w:r>
          </w:p>
        </w:tc>
        <w:tc>
          <w:tcPr>
            <w:tcW w:w="2693" w:type="dxa"/>
          </w:tcPr>
          <w:p w14:paraId="6E3EFE24" w14:textId="77777777" w:rsidR="003C264A" w:rsidRPr="00F07E79" w:rsidRDefault="003C264A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Religious Views 2</w:t>
            </w:r>
          </w:p>
        </w:tc>
        <w:tc>
          <w:tcPr>
            <w:tcW w:w="7418" w:type="dxa"/>
          </w:tcPr>
          <w:p w14:paraId="01A8A1EB" w14:textId="77777777" w:rsidR="00ED2FD8" w:rsidRPr="00F07E79" w:rsidRDefault="00ED2FD8" w:rsidP="00ED2F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</w:t>
            </w:r>
            <w:r w:rsidR="001B29C2" w:rsidRPr="00F07E79">
              <w:rPr>
                <w:rFonts w:ascii="Arial" w:hAnsi="Arial" w:cs="Arial"/>
              </w:rPr>
              <w:t>understand</w:t>
            </w:r>
            <w:r w:rsidR="003C264A" w:rsidRPr="00F07E79">
              <w:rPr>
                <w:rFonts w:ascii="Arial" w:hAnsi="Arial" w:cs="Arial"/>
              </w:rPr>
              <w:t xml:space="preserve"> the term ’diversity’ and appreciate diversity within school </w:t>
            </w:r>
          </w:p>
          <w:p w14:paraId="3D586B25" w14:textId="77777777" w:rsidR="003C264A" w:rsidRPr="00F07E79" w:rsidRDefault="00ED2FD8" w:rsidP="00ED2F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recognise and challenge stereotyping and discrimination</w:t>
            </w:r>
          </w:p>
        </w:tc>
      </w:tr>
      <w:tr w:rsidR="00ED2FD8" w:rsidRPr="00F07E79" w14:paraId="751F1899" w14:textId="77777777" w:rsidTr="0053782A">
        <w:tc>
          <w:tcPr>
            <w:tcW w:w="2345" w:type="dxa"/>
          </w:tcPr>
          <w:p w14:paraId="70EA89E7" w14:textId="77777777" w:rsidR="00ED2FD8" w:rsidRPr="00F07E79" w:rsidRDefault="00ED2FD8" w:rsidP="003C04A6">
            <w:pPr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 xml:space="preserve">Unit 5: Similarities and Differences </w:t>
            </w:r>
          </w:p>
        </w:tc>
        <w:tc>
          <w:tcPr>
            <w:tcW w:w="1134" w:type="dxa"/>
          </w:tcPr>
          <w:p w14:paraId="70B95FF8" w14:textId="77777777" w:rsidR="00ED2FD8" w:rsidRPr="00F07E79" w:rsidRDefault="00ED2FD8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1</w:t>
            </w:r>
          </w:p>
        </w:tc>
        <w:tc>
          <w:tcPr>
            <w:tcW w:w="2693" w:type="dxa"/>
          </w:tcPr>
          <w:p w14:paraId="12A3B371" w14:textId="77777777" w:rsidR="00ED2FD8" w:rsidRPr="00F07E79" w:rsidRDefault="00ED2FD8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Friendship 1</w:t>
            </w:r>
          </w:p>
        </w:tc>
        <w:tc>
          <w:tcPr>
            <w:tcW w:w="7418" w:type="dxa"/>
          </w:tcPr>
          <w:p w14:paraId="2D27C3C1" w14:textId="77777777" w:rsidR="00ED2FD8" w:rsidRPr="00F07E79" w:rsidRDefault="00ED2FD8" w:rsidP="00ED2F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 To know and understand the features of a good friend </w:t>
            </w:r>
          </w:p>
          <w:p w14:paraId="698D8473" w14:textId="77777777" w:rsidR="00ED2FD8" w:rsidRPr="00F07E79" w:rsidRDefault="00ED2FD8" w:rsidP="00ED2F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understand why it is important to be positive in relationships with others </w:t>
            </w:r>
          </w:p>
        </w:tc>
      </w:tr>
      <w:tr w:rsidR="00ED2FD8" w:rsidRPr="00F07E79" w14:paraId="7039264D" w14:textId="77777777" w:rsidTr="0053782A">
        <w:tc>
          <w:tcPr>
            <w:tcW w:w="2345" w:type="dxa"/>
          </w:tcPr>
          <w:p w14:paraId="44FFAA35" w14:textId="77777777" w:rsidR="00ED2FD8" w:rsidRPr="00F07E79" w:rsidRDefault="00ED2FD8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F317A37" w14:textId="77777777" w:rsidR="00ED2FD8" w:rsidRPr="00F07E79" w:rsidRDefault="00ED2FD8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2</w:t>
            </w:r>
          </w:p>
        </w:tc>
        <w:tc>
          <w:tcPr>
            <w:tcW w:w="2693" w:type="dxa"/>
          </w:tcPr>
          <w:p w14:paraId="482A43FB" w14:textId="77777777" w:rsidR="00ED2FD8" w:rsidRPr="00F07E79" w:rsidRDefault="00ED2FD8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Friendship 2</w:t>
            </w:r>
          </w:p>
        </w:tc>
        <w:tc>
          <w:tcPr>
            <w:tcW w:w="7418" w:type="dxa"/>
          </w:tcPr>
          <w:p w14:paraId="187ED046" w14:textId="77777777" w:rsidR="00ED2FD8" w:rsidRPr="00F07E79" w:rsidRDefault="00ED2FD8" w:rsidP="00ED2F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know how to communicate their opinions in a group setting </w:t>
            </w:r>
          </w:p>
          <w:p w14:paraId="5408C9F9" w14:textId="77777777" w:rsidR="00ED2FD8" w:rsidRPr="00F07E79" w:rsidRDefault="00D61E79" w:rsidP="00D61E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w</w:t>
            </w:r>
            <w:r w:rsidR="00ED2FD8" w:rsidRPr="00F07E79">
              <w:rPr>
                <w:rFonts w:ascii="Arial" w:hAnsi="Arial" w:cs="Arial"/>
              </w:rPr>
              <w:t xml:space="preserve">ork co-operatively, showing fairness and consideration to others </w:t>
            </w:r>
          </w:p>
        </w:tc>
      </w:tr>
      <w:tr w:rsidR="00ED2FD8" w:rsidRPr="00F07E79" w14:paraId="4959D1FF" w14:textId="77777777" w:rsidTr="0053782A">
        <w:tc>
          <w:tcPr>
            <w:tcW w:w="2345" w:type="dxa"/>
          </w:tcPr>
          <w:p w14:paraId="5B7F57CD" w14:textId="77777777" w:rsidR="00ED2FD8" w:rsidRPr="00F07E79" w:rsidRDefault="00ED2FD8" w:rsidP="003C0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5828D1" w14:textId="77777777" w:rsidR="00ED2FD8" w:rsidRPr="00F07E79" w:rsidRDefault="00ED2FD8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3</w:t>
            </w:r>
          </w:p>
        </w:tc>
        <w:tc>
          <w:tcPr>
            <w:tcW w:w="2693" w:type="dxa"/>
          </w:tcPr>
          <w:p w14:paraId="3422AF7F" w14:textId="77777777" w:rsidR="00ED2FD8" w:rsidRPr="00F07E79" w:rsidRDefault="00ED2FD8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Friendship 3</w:t>
            </w:r>
          </w:p>
        </w:tc>
        <w:tc>
          <w:tcPr>
            <w:tcW w:w="7418" w:type="dxa"/>
          </w:tcPr>
          <w:p w14:paraId="31B35F3F" w14:textId="77777777" w:rsidR="00ED2FD8" w:rsidRPr="00F07E79" w:rsidRDefault="00D61E79" w:rsidP="00D61E7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u</w:t>
            </w:r>
            <w:r w:rsidR="00ED2FD8" w:rsidRPr="00F07E79">
              <w:rPr>
                <w:rFonts w:ascii="Arial" w:hAnsi="Arial" w:cs="Arial"/>
              </w:rPr>
              <w:t>nderstand why it is important to be positive in</w:t>
            </w:r>
            <w:r w:rsidRPr="00F07E79">
              <w:rPr>
                <w:rFonts w:ascii="Arial" w:hAnsi="Arial" w:cs="Arial"/>
              </w:rPr>
              <w:t xml:space="preserve"> </w:t>
            </w:r>
            <w:r w:rsidR="00ED2FD8" w:rsidRPr="00F07E79">
              <w:rPr>
                <w:rFonts w:ascii="Arial" w:hAnsi="Arial" w:cs="Arial"/>
              </w:rPr>
              <w:t xml:space="preserve">relationships with others </w:t>
            </w:r>
          </w:p>
        </w:tc>
      </w:tr>
    </w:tbl>
    <w:p w14:paraId="15DA02E0" w14:textId="77777777" w:rsidR="000D76D0" w:rsidRPr="00F07E79" w:rsidRDefault="000D76D0" w:rsidP="001B29C2">
      <w:pPr>
        <w:jc w:val="center"/>
        <w:rPr>
          <w:rFonts w:ascii="Arial" w:hAnsi="Arial" w:cs="Arial"/>
          <w:sz w:val="28"/>
        </w:rPr>
      </w:pPr>
    </w:p>
    <w:p w14:paraId="67ACF9AE" w14:textId="77777777" w:rsidR="000D3103" w:rsidRPr="009C78FC" w:rsidRDefault="001B29C2" w:rsidP="001B29C2">
      <w:pPr>
        <w:jc w:val="center"/>
        <w:rPr>
          <w:rFonts w:ascii="Arial" w:hAnsi="Arial" w:cs="Arial"/>
          <w:sz w:val="36"/>
        </w:rPr>
      </w:pPr>
      <w:r w:rsidRPr="009C78FC">
        <w:rPr>
          <w:rFonts w:ascii="Arial" w:hAnsi="Arial" w:cs="Arial"/>
          <w:sz w:val="36"/>
        </w:rPr>
        <w:t>Total 18 lessons</w:t>
      </w:r>
    </w:p>
    <w:p w14:paraId="71F36BCA" w14:textId="77777777" w:rsidR="001B29C2" w:rsidRDefault="001B29C2">
      <w:pPr>
        <w:rPr>
          <w:rFonts w:ascii="Arial" w:hAnsi="Arial" w:cs="Arial"/>
        </w:rPr>
      </w:pPr>
      <w:r w:rsidRPr="00F07E79">
        <w:rPr>
          <w:rFonts w:ascii="Arial" w:hAnsi="Arial" w:cs="Arial"/>
        </w:rPr>
        <w:br w:type="page"/>
      </w:r>
    </w:p>
    <w:p w14:paraId="07D21044" w14:textId="77777777" w:rsidR="00693645" w:rsidRPr="00F07E79" w:rsidRDefault="00693645" w:rsidP="00693645">
      <w:pPr>
        <w:pStyle w:val="NoSpacing"/>
        <w:jc w:val="center"/>
        <w:rPr>
          <w:rFonts w:ascii="Arial" w:hAnsi="Arial" w:cs="Arial"/>
          <w:b/>
          <w:sz w:val="24"/>
        </w:rPr>
      </w:pPr>
    </w:p>
    <w:p w14:paraId="20C6BB4D" w14:textId="77777777" w:rsidR="00693645" w:rsidRPr="00F07E79" w:rsidRDefault="00693645" w:rsidP="00693645">
      <w:pPr>
        <w:pStyle w:val="NoSpacing"/>
        <w:jc w:val="center"/>
        <w:rPr>
          <w:rFonts w:ascii="Arial" w:hAnsi="Arial" w:cs="Arial"/>
          <w:b/>
        </w:rPr>
      </w:pPr>
      <w:r w:rsidRPr="00F07E79">
        <w:rPr>
          <w:rFonts w:ascii="Arial" w:hAnsi="Arial" w:cs="Arial"/>
          <w:b/>
          <w:sz w:val="36"/>
        </w:rPr>
        <w:t>3D PSHE Coverage Matrix</w:t>
      </w:r>
    </w:p>
    <w:p w14:paraId="030C2E1A" w14:textId="77777777" w:rsidR="00693645" w:rsidRPr="00F07E79" w:rsidRDefault="00693645" w:rsidP="00693645">
      <w:pPr>
        <w:pStyle w:val="NoSpacing"/>
        <w:jc w:val="center"/>
        <w:rPr>
          <w:rFonts w:ascii="Arial" w:hAnsi="Arial" w:cs="Arial"/>
          <w:b/>
        </w:rPr>
      </w:pPr>
    </w:p>
    <w:p w14:paraId="0551469C" w14:textId="1CEDAD02" w:rsidR="00693645" w:rsidRPr="00F07E79" w:rsidRDefault="008E6AA6" w:rsidP="0069364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LKS2</w:t>
      </w:r>
    </w:p>
    <w:p w14:paraId="1A0E73C4" w14:textId="77777777" w:rsidR="00693645" w:rsidRPr="00F07E79" w:rsidRDefault="00693645" w:rsidP="00693645">
      <w:pPr>
        <w:pStyle w:val="NoSpacing"/>
        <w:jc w:val="center"/>
        <w:rPr>
          <w:rFonts w:ascii="Arial" w:hAnsi="Arial" w:cs="Arial"/>
          <w:b/>
        </w:rPr>
      </w:pPr>
    </w:p>
    <w:p w14:paraId="65C4E7DD" w14:textId="0D1B168F" w:rsidR="000D3103" w:rsidRPr="00F07E79" w:rsidRDefault="00693645" w:rsidP="00693645">
      <w:pPr>
        <w:jc w:val="center"/>
        <w:rPr>
          <w:rFonts w:ascii="Arial" w:hAnsi="Arial" w:cs="Arial"/>
          <w:b/>
        </w:rPr>
      </w:pPr>
      <w:r w:rsidRPr="00F07E79">
        <w:rPr>
          <w:rFonts w:ascii="Arial" w:hAnsi="Arial" w:cs="Arial"/>
          <w:b/>
        </w:rPr>
        <w:t>Core 3: Living in the Wider World</w:t>
      </w:r>
    </w:p>
    <w:tbl>
      <w:tblPr>
        <w:tblStyle w:val="TableGrid"/>
        <w:tblW w:w="14040" w:type="dxa"/>
        <w:tblInd w:w="-252" w:type="dxa"/>
        <w:tblLook w:val="04A0" w:firstRow="1" w:lastRow="0" w:firstColumn="1" w:lastColumn="0" w:noHBand="0" w:noVBand="1"/>
      </w:tblPr>
      <w:tblGrid>
        <w:gridCol w:w="2345"/>
        <w:gridCol w:w="1134"/>
        <w:gridCol w:w="2693"/>
        <w:gridCol w:w="7868"/>
      </w:tblGrid>
      <w:tr w:rsidR="000D3103" w:rsidRPr="00F07E79" w14:paraId="7B881851" w14:textId="77777777" w:rsidTr="0053782A">
        <w:tc>
          <w:tcPr>
            <w:tcW w:w="2345" w:type="dxa"/>
          </w:tcPr>
          <w:p w14:paraId="4E000837" w14:textId="77777777" w:rsidR="000D3103" w:rsidRPr="00F07E79" w:rsidRDefault="000D3103" w:rsidP="000D3103">
            <w:pPr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>Unit 1: Rules and Responsibilities</w:t>
            </w:r>
          </w:p>
        </w:tc>
        <w:tc>
          <w:tcPr>
            <w:tcW w:w="1134" w:type="dxa"/>
          </w:tcPr>
          <w:p w14:paraId="7247F447" w14:textId="77777777" w:rsidR="000D3103" w:rsidRPr="00F07E79" w:rsidRDefault="000D3103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1</w:t>
            </w:r>
          </w:p>
        </w:tc>
        <w:tc>
          <w:tcPr>
            <w:tcW w:w="2693" w:type="dxa"/>
          </w:tcPr>
          <w:p w14:paraId="4D7340E0" w14:textId="77777777" w:rsidR="000D3103" w:rsidRPr="00F07E79" w:rsidRDefault="000D3103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Rules</w:t>
            </w:r>
          </w:p>
        </w:tc>
        <w:tc>
          <w:tcPr>
            <w:tcW w:w="7868" w:type="dxa"/>
          </w:tcPr>
          <w:p w14:paraId="598CBF98" w14:textId="77777777" w:rsidR="000D3103" w:rsidRPr="00F07E79" w:rsidRDefault="00C419D9" w:rsidP="000D31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u</w:t>
            </w:r>
            <w:r w:rsidR="000D3103" w:rsidRPr="00F07E79">
              <w:rPr>
                <w:rFonts w:ascii="Arial" w:hAnsi="Arial" w:cs="Arial"/>
              </w:rPr>
              <w:t xml:space="preserve">nderstand why rules are needed in different situations </w:t>
            </w:r>
          </w:p>
          <w:p w14:paraId="079F0B7B" w14:textId="77777777" w:rsidR="000D3103" w:rsidRPr="00F07E79" w:rsidRDefault="00C419D9" w:rsidP="00C419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r</w:t>
            </w:r>
            <w:r w:rsidR="000D3103" w:rsidRPr="00F07E79">
              <w:rPr>
                <w:rFonts w:ascii="Arial" w:hAnsi="Arial" w:cs="Arial"/>
              </w:rPr>
              <w:t>ecognise that rules may need to be changed</w:t>
            </w:r>
          </w:p>
        </w:tc>
      </w:tr>
      <w:tr w:rsidR="000D3103" w:rsidRPr="00F07E79" w14:paraId="4677ED00" w14:textId="77777777" w:rsidTr="0053782A">
        <w:tc>
          <w:tcPr>
            <w:tcW w:w="2345" w:type="dxa"/>
          </w:tcPr>
          <w:p w14:paraId="2F19C2D4" w14:textId="77777777" w:rsidR="000D3103" w:rsidRPr="00F07E79" w:rsidRDefault="000D3103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A540BF8" w14:textId="77777777" w:rsidR="000D3103" w:rsidRPr="00F07E79" w:rsidRDefault="000D3103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2</w:t>
            </w:r>
          </w:p>
        </w:tc>
        <w:tc>
          <w:tcPr>
            <w:tcW w:w="2693" w:type="dxa"/>
          </w:tcPr>
          <w:p w14:paraId="555BF179" w14:textId="77777777" w:rsidR="000D3103" w:rsidRPr="00F07E79" w:rsidRDefault="000D3103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Thinking Ahead</w:t>
            </w:r>
          </w:p>
        </w:tc>
        <w:tc>
          <w:tcPr>
            <w:tcW w:w="7868" w:type="dxa"/>
          </w:tcPr>
          <w:p w14:paraId="434B9AA1" w14:textId="77777777" w:rsidR="000D3103" w:rsidRPr="00F07E79" w:rsidRDefault="00C419D9" w:rsidP="00C419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un</w:t>
            </w:r>
            <w:r w:rsidR="000D3103" w:rsidRPr="00F07E79">
              <w:rPr>
                <w:rFonts w:ascii="Arial" w:hAnsi="Arial" w:cs="Arial"/>
              </w:rPr>
              <w:t>derstand why it is important to plan ahead and think of potential consequences as a result of their actions</w:t>
            </w:r>
          </w:p>
        </w:tc>
      </w:tr>
      <w:tr w:rsidR="000D3103" w:rsidRPr="00F07E79" w14:paraId="39933916" w14:textId="77777777" w:rsidTr="0053782A">
        <w:tc>
          <w:tcPr>
            <w:tcW w:w="2345" w:type="dxa"/>
          </w:tcPr>
          <w:p w14:paraId="01CC0307" w14:textId="77777777" w:rsidR="000D3103" w:rsidRPr="00F07E79" w:rsidRDefault="000D3103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0A9CD7D9" w14:textId="77777777" w:rsidR="000D3103" w:rsidRPr="00F07E79" w:rsidRDefault="000D3103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3</w:t>
            </w:r>
          </w:p>
        </w:tc>
        <w:tc>
          <w:tcPr>
            <w:tcW w:w="2693" w:type="dxa"/>
          </w:tcPr>
          <w:p w14:paraId="3E114B12" w14:textId="77777777" w:rsidR="000D3103" w:rsidRPr="00F07E79" w:rsidRDefault="000D3103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Taking the Lead</w:t>
            </w:r>
          </w:p>
        </w:tc>
        <w:tc>
          <w:tcPr>
            <w:tcW w:w="7868" w:type="dxa"/>
          </w:tcPr>
          <w:p w14:paraId="3879B497" w14:textId="77777777" w:rsidR="000D3103" w:rsidRPr="00F07E79" w:rsidRDefault="00C419D9" w:rsidP="000D31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u</w:t>
            </w:r>
            <w:r w:rsidR="000D3103" w:rsidRPr="00F07E79">
              <w:rPr>
                <w:rFonts w:ascii="Arial" w:hAnsi="Arial" w:cs="Arial"/>
              </w:rPr>
              <w:t xml:space="preserve">nderstand why it is important to behave  responsibly </w:t>
            </w:r>
          </w:p>
          <w:p w14:paraId="3011E537" w14:textId="77777777" w:rsidR="000D3103" w:rsidRPr="00F07E79" w:rsidRDefault="00C419D9" w:rsidP="000D310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r</w:t>
            </w:r>
            <w:r w:rsidR="000D3103" w:rsidRPr="00F07E79">
              <w:rPr>
                <w:rFonts w:ascii="Arial" w:hAnsi="Arial" w:cs="Arial"/>
              </w:rPr>
              <w:t>ecognise that actions have consequences</w:t>
            </w:r>
          </w:p>
        </w:tc>
      </w:tr>
      <w:tr w:rsidR="000D3103" w:rsidRPr="00F07E79" w14:paraId="2C742452" w14:textId="77777777" w:rsidTr="0053782A">
        <w:tc>
          <w:tcPr>
            <w:tcW w:w="2345" w:type="dxa"/>
          </w:tcPr>
          <w:p w14:paraId="6001CD1E" w14:textId="77777777" w:rsidR="000D3103" w:rsidRPr="00F07E79" w:rsidRDefault="000D3103" w:rsidP="003C04A6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026E6B8" w14:textId="77777777" w:rsidR="000D3103" w:rsidRPr="00F07E79" w:rsidRDefault="000D3103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4</w:t>
            </w:r>
          </w:p>
        </w:tc>
        <w:tc>
          <w:tcPr>
            <w:tcW w:w="2693" w:type="dxa"/>
          </w:tcPr>
          <w:p w14:paraId="2F6DED1F" w14:textId="77777777" w:rsidR="000D3103" w:rsidRPr="00F07E79" w:rsidRDefault="000D3103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Expressing Opinions</w:t>
            </w:r>
          </w:p>
        </w:tc>
        <w:tc>
          <w:tcPr>
            <w:tcW w:w="7868" w:type="dxa"/>
          </w:tcPr>
          <w:p w14:paraId="272E94A8" w14:textId="77777777" w:rsidR="000D3103" w:rsidRPr="00F07E79" w:rsidRDefault="000D3103" w:rsidP="003C04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know how to communicate their opinions in a group</w:t>
            </w:r>
          </w:p>
          <w:p w14:paraId="4109B511" w14:textId="77777777" w:rsidR="000D3103" w:rsidRPr="00F07E79" w:rsidRDefault="000D3103" w:rsidP="003C04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listen to and show consideration for other people’s views </w:t>
            </w:r>
          </w:p>
        </w:tc>
      </w:tr>
      <w:tr w:rsidR="000D3103" w:rsidRPr="00F07E79" w14:paraId="1A2804F8" w14:textId="77777777" w:rsidTr="0053782A">
        <w:tc>
          <w:tcPr>
            <w:tcW w:w="2345" w:type="dxa"/>
          </w:tcPr>
          <w:p w14:paraId="7EA21AC7" w14:textId="77777777" w:rsidR="000D3103" w:rsidRPr="00F07E79" w:rsidRDefault="000D3103" w:rsidP="003C04A6">
            <w:pPr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>Unit 2: Collaboration</w:t>
            </w:r>
          </w:p>
        </w:tc>
        <w:tc>
          <w:tcPr>
            <w:tcW w:w="1134" w:type="dxa"/>
          </w:tcPr>
          <w:p w14:paraId="2BEA3EF4" w14:textId="77777777" w:rsidR="000D3103" w:rsidRPr="00F07E79" w:rsidRDefault="000D3103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1</w:t>
            </w:r>
          </w:p>
        </w:tc>
        <w:tc>
          <w:tcPr>
            <w:tcW w:w="2693" w:type="dxa"/>
          </w:tcPr>
          <w:p w14:paraId="547DD774" w14:textId="77777777" w:rsidR="000D3103" w:rsidRPr="00F07E79" w:rsidRDefault="000D3103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Working Together 1</w:t>
            </w:r>
          </w:p>
        </w:tc>
        <w:tc>
          <w:tcPr>
            <w:tcW w:w="7868" w:type="dxa"/>
          </w:tcPr>
          <w:p w14:paraId="7ABF5B8C" w14:textId="77777777" w:rsidR="000D3103" w:rsidRPr="00F07E79" w:rsidRDefault="000D3103" w:rsidP="003C04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work co-operatively, showing fairness and consideration to others </w:t>
            </w:r>
          </w:p>
        </w:tc>
      </w:tr>
      <w:tr w:rsidR="000D3103" w:rsidRPr="00F07E79" w14:paraId="4162A61A" w14:textId="77777777" w:rsidTr="0053782A">
        <w:tc>
          <w:tcPr>
            <w:tcW w:w="2345" w:type="dxa"/>
          </w:tcPr>
          <w:p w14:paraId="0C53625B" w14:textId="77777777" w:rsidR="000D3103" w:rsidRPr="00F07E79" w:rsidRDefault="000D3103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5F102BD" w14:textId="77777777" w:rsidR="000D3103" w:rsidRPr="00F07E79" w:rsidRDefault="000D3103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2</w:t>
            </w:r>
          </w:p>
        </w:tc>
        <w:tc>
          <w:tcPr>
            <w:tcW w:w="2693" w:type="dxa"/>
          </w:tcPr>
          <w:p w14:paraId="3A030A04" w14:textId="77777777" w:rsidR="000D3103" w:rsidRPr="00F07E79" w:rsidRDefault="000D3103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Working Together 2</w:t>
            </w:r>
          </w:p>
        </w:tc>
        <w:tc>
          <w:tcPr>
            <w:tcW w:w="7868" w:type="dxa"/>
          </w:tcPr>
          <w:p w14:paraId="21A410F3" w14:textId="77777777" w:rsidR="000D3103" w:rsidRPr="00F07E79" w:rsidRDefault="000D3103" w:rsidP="003C04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understand why it is important to work collaboratively </w:t>
            </w:r>
          </w:p>
          <w:p w14:paraId="2E2AF76C" w14:textId="77777777" w:rsidR="000D3103" w:rsidRPr="00F07E79" w:rsidRDefault="000D3103" w:rsidP="003C04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take the lead, prioritise actions and work independently and collaboratively towards goals </w:t>
            </w:r>
          </w:p>
        </w:tc>
      </w:tr>
      <w:tr w:rsidR="000D3103" w:rsidRPr="00F07E79" w14:paraId="5596137B" w14:textId="77777777" w:rsidTr="0053782A">
        <w:tc>
          <w:tcPr>
            <w:tcW w:w="2345" w:type="dxa"/>
          </w:tcPr>
          <w:p w14:paraId="008B124F" w14:textId="77777777" w:rsidR="000D3103" w:rsidRPr="00F07E79" w:rsidRDefault="000D3103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24A1286" w14:textId="77777777" w:rsidR="000D3103" w:rsidRPr="00F07E79" w:rsidRDefault="000D3103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3</w:t>
            </w:r>
          </w:p>
        </w:tc>
        <w:tc>
          <w:tcPr>
            <w:tcW w:w="2693" w:type="dxa"/>
          </w:tcPr>
          <w:p w14:paraId="1EB596DE" w14:textId="77777777" w:rsidR="000D3103" w:rsidRPr="00F07E79" w:rsidRDefault="000D3103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Shared Goals</w:t>
            </w:r>
          </w:p>
        </w:tc>
        <w:tc>
          <w:tcPr>
            <w:tcW w:w="7868" w:type="dxa"/>
          </w:tcPr>
          <w:p w14:paraId="37698F27" w14:textId="77777777" w:rsidR="000D3103" w:rsidRPr="00F07E79" w:rsidRDefault="000D3103" w:rsidP="003C04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know how to identify ways to improve the environment </w:t>
            </w:r>
          </w:p>
          <w:p w14:paraId="67A5901A" w14:textId="77777777" w:rsidR="000D3103" w:rsidRPr="00F07E79" w:rsidRDefault="000D3103" w:rsidP="003C04A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know how to spot problems and find ways of dealing with them</w:t>
            </w:r>
          </w:p>
        </w:tc>
      </w:tr>
      <w:tr w:rsidR="000D3103" w:rsidRPr="00F07E79" w14:paraId="00A92F3B" w14:textId="77777777" w:rsidTr="0053782A">
        <w:tc>
          <w:tcPr>
            <w:tcW w:w="2345" w:type="dxa"/>
          </w:tcPr>
          <w:p w14:paraId="79762DF2" w14:textId="77777777" w:rsidR="000D3103" w:rsidRPr="00F07E79" w:rsidRDefault="000D3103" w:rsidP="00C419D9">
            <w:pPr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 xml:space="preserve">Unit 3: </w:t>
            </w:r>
            <w:r w:rsidR="00C419D9" w:rsidRPr="00F07E79">
              <w:rPr>
                <w:rFonts w:ascii="Arial" w:hAnsi="Arial" w:cs="Arial"/>
                <w:b/>
              </w:rPr>
              <w:t>Discrimination</w:t>
            </w:r>
          </w:p>
        </w:tc>
        <w:tc>
          <w:tcPr>
            <w:tcW w:w="1134" w:type="dxa"/>
          </w:tcPr>
          <w:p w14:paraId="45CD9C11" w14:textId="77777777" w:rsidR="000D3103" w:rsidRPr="00F07E79" w:rsidRDefault="000D3103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1</w:t>
            </w:r>
          </w:p>
        </w:tc>
        <w:tc>
          <w:tcPr>
            <w:tcW w:w="2693" w:type="dxa"/>
          </w:tcPr>
          <w:p w14:paraId="7BE91B74" w14:textId="77777777" w:rsidR="000D3103" w:rsidRPr="00F07E79" w:rsidRDefault="00C419D9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Gender Stereotypes</w:t>
            </w:r>
          </w:p>
        </w:tc>
        <w:tc>
          <w:tcPr>
            <w:tcW w:w="7868" w:type="dxa"/>
          </w:tcPr>
          <w:p w14:paraId="38CF24D5" w14:textId="77777777" w:rsidR="00C419D9" w:rsidRPr="00F07E79" w:rsidRDefault="00C419D9" w:rsidP="00C419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know and understand the terms ‘discrimination’ and       ‘stereotype’ </w:t>
            </w:r>
          </w:p>
          <w:p w14:paraId="7DC4C43C" w14:textId="77777777" w:rsidR="000D3103" w:rsidRPr="00F07E79" w:rsidRDefault="00C419D9" w:rsidP="00C419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Challenge stereotypes relating to gender and work</w:t>
            </w:r>
          </w:p>
        </w:tc>
      </w:tr>
      <w:tr w:rsidR="00C419D9" w:rsidRPr="00F07E79" w14:paraId="71ADE991" w14:textId="77777777" w:rsidTr="0053782A">
        <w:tc>
          <w:tcPr>
            <w:tcW w:w="2345" w:type="dxa"/>
          </w:tcPr>
          <w:p w14:paraId="7585A09B" w14:textId="77777777" w:rsidR="00C419D9" w:rsidRPr="00F07E79" w:rsidRDefault="00C419D9" w:rsidP="00C419D9">
            <w:pPr>
              <w:rPr>
                <w:rFonts w:ascii="Arial" w:hAnsi="Arial" w:cs="Arial"/>
                <w:b/>
              </w:rPr>
            </w:pPr>
            <w:r w:rsidRPr="00F07E79">
              <w:rPr>
                <w:rFonts w:ascii="Arial" w:hAnsi="Arial" w:cs="Arial"/>
                <w:b/>
              </w:rPr>
              <w:t xml:space="preserve">Unit 4: Economic Awareness </w:t>
            </w:r>
          </w:p>
        </w:tc>
        <w:tc>
          <w:tcPr>
            <w:tcW w:w="1134" w:type="dxa"/>
          </w:tcPr>
          <w:p w14:paraId="226F40AA" w14:textId="77777777" w:rsidR="00C419D9" w:rsidRPr="00F07E79" w:rsidRDefault="00C419D9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1</w:t>
            </w:r>
          </w:p>
        </w:tc>
        <w:tc>
          <w:tcPr>
            <w:tcW w:w="2693" w:type="dxa"/>
          </w:tcPr>
          <w:p w14:paraId="21107D6C" w14:textId="77777777" w:rsidR="00C419D9" w:rsidRPr="00F07E79" w:rsidRDefault="00C419D9" w:rsidP="00C419D9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Money Choices</w:t>
            </w:r>
          </w:p>
        </w:tc>
        <w:tc>
          <w:tcPr>
            <w:tcW w:w="7868" w:type="dxa"/>
          </w:tcPr>
          <w:p w14:paraId="10A84C8A" w14:textId="77777777" w:rsidR="00C419D9" w:rsidRPr="00F07E79" w:rsidRDefault="00C419D9" w:rsidP="00C419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To learn about and reflect on their own spending habits / choices </w:t>
            </w:r>
          </w:p>
          <w:p w14:paraId="238CF55E" w14:textId="77777777" w:rsidR="00C419D9" w:rsidRPr="00F07E79" w:rsidRDefault="00C419D9" w:rsidP="00C419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understand why financial management and planning is important from a young age</w:t>
            </w:r>
          </w:p>
        </w:tc>
      </w:tr>
      <w:tr w:rsidR="00C419D9" w:rsidRPr="00F07E79" w14:paraId="56A8A907" w14:textId="77777777" w:rsidTr="0053782A">
        <w:tc>
          <w:tcPr>
            <w:tcW w:w="2345" w:type="dxa"/>
          </w:tcPr>
          <w:p w14:paraId="37E65863" w14:textId="77777777" w:rsidR="00C419D9" w:rsidRPr="00F07E79" w:rsidRDefault="00C419D9" w:rsidP="003C04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AD9996C" w14:textId="77777777" w:rsidR="00C419D9" w:rsidRPr="00F07E79" w:rsidRDefault="00C419D9" w:rsidP="003C04A6">
            <w:pPr>
              <w:jc w:val="center"/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Lesson 2</w:t>
            </w:r>
          </w:p>
        </w:tc>
        <w:tc>
          <w:tcPr>
            <w:tcW w:w="2693" w:type="dxa"/>
          </w:tcPr>
          <w:p w14:paraId="28DF7457" w14:textId="77777777" w:rsidR="00C419D9" w:rsidRPr="00F07E79" w:rsidRDefault="00C419D9" w:rsidP="003C04A6">
            <w:p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Managing Money</w:t>
            </w:r>
          </w:p>
        </w:tc>
        <w:tc>
          <w:tcPr>
            <w:tcW w:w="7868" w:type="dxa"/>
          </w:tcPr>
          <w:p w14:paraId="1F7EF89C" w14:textId="77777777" w:rsidR="00C419D9" w:rsidRPr="00F07E79" w:rsidRDefault="00C419D9" w:rsidP="00C419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 xml:space="preserve"> To learn about and reflect on their own spending habits / choices</w:t>
            </w:r>
          </w:p>
          <w:p w14:paraId="65144BB1" w14:textId="77777777" w:rsidR="00C419D9" w:rsidRPr="00F07E79" w:rsidRDefault="00C419D9" w:rsidP="00C419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7E79">
              <w:rPr>
                <w:rFonts w:ascii="Arial" w:hAnsi="Arial" w:cs="Arial"/>
              </w:rPr>
              <w:t>To understand why financial management and planning is important from a young age</w:t>
            </w:r>
          </w:p>
        </w:tc>
      </w:tr>
    </w:tbl>
    <w:p w14:paraId="1F6968AE" w14:textId="77777777" w:rsidR="000D3103" w:rsidRPr="00F07E79" w:rsidRDefault="000D3103">
      <w:pPr>
        <w:rPr>
          <w:rFonts w:ascii="Arial" w:hAnsi="Arial" w:cs="Arial"/>
        </w:rPr>
      </w:pPr>
    </w:p>
    <w:p w14:paraId="29E1ADB5" w14:textId="77777777" w:rsidR="001B29C2" w:rsidRPr="009C78FC" w:rsidRDefault="001B29C2" w:rsidP="001B29C2">
      <w:pPr>
        <w:jc w:val="center"/>
        <w:rPr>
          <w:rFonts w:ascii="Arial" w:hAnsi="Arial" w:cs="Arial"/>
          <w:sz w:val="36"/>
        </w:rPr>
      </w:pPr>
      <w:r w:rsidRPr="009C78FC">
        <w:rPr>
          <w:rFonts w:ascii="Arial" w:hAnsi="Arial" w:cs="Arial"/>
          <w:sz w:val="36"/>
        </w:rPr>
        <w:t xml:space="preserve">Total 10 lessons (55 in total for LKS2) </w:t>
      </w:r>
    </w:p>
    <w:sectPr w:rsidR="001B29C2" w:rsidRPr="009C78FC" w:rsidSect="000D76D0">
      <w:headerReference w:type="even" r:id="rId9"/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B0FD2" w14:textId="77777777" w:rsidR="001702F3" w:rsidRDefault="001702F3" w:rsidP="00A62A4B">
      <w:pPr>
        <w:spacing w:after="0" w:line="240" w:lineRule="auto"/>
      </w:pPr>
      <w:r>
        <w:separator/>
      </w:r>
    </w:p>
  </w:endnote>
  <w:endnote w:type="continuationSeparator" w:id="0">
    <w:p w14:paraId="11013098" w14:textId="77777777" w:rsidR="001702F3" w:rsidRDefault="001702F3" w:rsidP="00A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BA815" w14:textId="77777777" w:rsidR="003C04A6" w:rsidRDefault="003C04A6">
    <w:pPr>
      <w:pStyle w:val="Footer"/>
    </w:pPr>
    <w:r>
      <w:t xml:space="preserve">Lower Key Stage Two </w:t>
    </w:r>
  </w:p>
  <w:p w14:paraId="00AC2C56" w14:textId="77777777" w:rsidR="003C04A6" w:rsidRDefault="003C04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D2BD1" w14:textId="77777777" w:rsidR="001702F3" w:rsidRDefault="001702F3" w:rsidP="00A62A4B">
      <w:pPr>
        <w:spacing w:after="0" w:line="240" w:lineRule="auto"/>
      </w:pPr>
      <w:r>
        <w:separator/>
      </w:r>
    </w:p>
  </w:footnote>
  <w:footnote w:type="continuationSeparator" w:id="0">
    <w:p w14:paraId="06ABF8AE" w14:textId="77777777" w:rsidR="001702F3" w:rsidRDefault="001702F3" w:rsidP="00A6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53A6" w14:textId="77777777" w:rsidR="003C04A6" w:rsidRDefault="001702F3">
    <w:pPr>
      <w:pStyle w:val="Header"/>
    </w:pPr>
    <w:sdt>
      <w:sdtPr>
        <w:id w:val="171999623"/>
        <w:placeholder>
          <w:docPart w:val="D43D04C074A41E4F91B90546C5917953"/>
        </w:placeholder>
        <w:temporary/>
        <w:showingPlcHdr/>
      </w:sdtPr>
      <w:sdtEndPr/>
      <w:sdtContent>
        <w:r w:rsidR="003C04A6">
          <w:t>[Type text]</w:t>
        </w:r>
      </w:sdtContent>
    </w:sdt>
    <w:r w:rsidR="003C04A6">
      <w:ptab w:relativeTo="margin" w:alignment="center" w:leader="none"/>
    </w:r>
    <w:sdt>
      <w:sdtPr>
        <w:id w:val="171999624"/>
        <w:placeholder>
          <w:docPart w:val="06F471E84ECF7244BA69040422A79435"/>
        </w:placeholder>
        <w:temporary/>
        <w:showingPlcHdr/>
      </w:sdtPr>
      <w:sdtEndPr/>
      <w:sdtContent>
        <w:r w:rsidR="003C04A6">
          <w:t>[Type text]</w:t>
        </w:r>
      </w:sdtContent>
    </w:sdt>
    <w:r w:rsidR="003C04A6">
      <w:ptab w:relativeTo="margin" w:alignment="right" w:leader="none"/>
    </w:r>
    <w:sdt>
      <w:sdtPr>
        <w:id w:val="171999625"/>
        <w:placeholder>
          <w:docPart w:val="0EE00508564D3342A7B71C2E92E7B6C9"/>
        </w:placeholder>
        <w:temporary/>
        <w:showingPlcHdr/>
      </w:sdtPr>
      <w:sdtEndPr/>
      <w:sdtContent>
        <w:r w:rsidR="003C04A6">
          <w:t>[Type text]</w:t>
        </w:r>
      </w:sdtContent>
    </w:sdt>
  </w:p>
  <w:p w14:paraId="158D009E" w14:textId="77777777" w:rsidR="003C04A6" w:rsidRDefault="003C0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D3DDF" w14:textId="77777777" w:rsidR="003C04A6" w:rsidRDefault="003C04A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C37BA0F" wp14:editId="10E9B5A2">
          <wp:simplePos x="0" y="0"/>
          <wp:positionH relativeFrom="column">
            <wp:posOffset>-914400</wp:posOffset>
          </wp:positionH>
          <wp:positionV relativeFrom="paragraph">
            <wp:posOffset>-421005</wp:posOffset>
          </wp:positionV>
          <wp:extent cx="10058400" cy="7965027"/>
          <wp:effectExtent l="0" t="0" r="0" b="0"/>
          <wp:wrapNone/>
          <wp:docPr id="7" name="Picture 7" descr="My Passport:Dropbox:graphic design:3D PSHE:PSHE OVERVI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y Passport:Dropbox:graphic design:3D PSHE:PSHE OVERVI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796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7233"/>
    <w:multiLevelType w:val="hybridMultilevel"/>
    <w:tmpl w:val="CA14F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4C1F98"/>
    <w:multiLevelType w:val="hybridMultilevel"/>
    <w:tmpl w:val="92704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6E2017"/>
    <w:multiLevelType w:val="hybridMultilevel"/>
    <w:tmpl w:val="024C6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976DB"/>
    <w:multiLevelType w:val="hybridMultilevel"/>
    <w:tmpl w:val="1A48B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C23A5A"/>
    <w:multiLevelType w:val="hybridMultilevel"/>
    <w:tmpl w:val="FD264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D0"/>
    <w:rsid w:val="00091261"/>
    <w:rsid w:val="000A255B"/>
    <w:rsid w:val="000A26B9"/>
    <w:rsid w:val="000D3103"/>
    <w:rsid w:val="000D76D0"/>
    <w:rsid w:val="000F29E5"/>
    <w:rsid w:val="00100593"/>
    <w:rsid w:val="001641E7"/>
    <w:rsid w:val="001702F3"/>
    <w:rsid w:val="001B29C2"/>
    <w:rsid w:val="001F57F1"/>
    <w:rsid w:val="00293BF6"/>
    <w:rsid w:val="002D64D2"/>
    <w:rsid w:val="003C04A6"/>
    <w:rsid w:val="003C264A"/>
    <w:rsid w:val="003D366C"/>
    <w:rsid w:val="0053782A"/>
    <w:rsid w:val="0065613F"/>
    <w:rsid w:val="006669A9"/>
    <w:rsid w:val="00693645"/>
    <w:rsid w:val="00770078"/>
    <w:rsid w:val="00771F95"/>
    <w:rsid w:val="00823D69"/>
    <w:rsid w:val="008C4991"/>
    <w:rsid w:val="008E6AA6"/>
    <w:rsid w:val="008F2B9A"/>
    <w:rsid w:val="008F50E5"/>
    <w:rsid w:val="0097644A"/>
    <w:rsid w:val="00980942"/>
    <w:rsid w:val="009C78FC"/>
    <w:rsid w:val="009F7AAA"/>
    <w:rsid w:val="00A62A4B"/>
    <w:rsid w:val="00AF1EBC"/>
    <w:rsid w:val="00B91017"/>
    <w:rsid w:val="00C177A1"/>
    <w:rsid w:val="00C419D9"/>
    <w:rsid w:val="00D61E79"/>
    <w:rsid w:val="00DA238D"/>
    <w:rsid w:val="00E16870"/>
    <w:rsid w:val="00E33E1F"/>
    <w:rsid w:val="00EA68EC"/>
    <w:rsid w:val="00EB4ACC"/>
    <w:rsid w:val="00ED2FD8"/>
    <w:rsid w:val="00F07E79"/>
    <w:rsid w:val="00F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CC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4B"/>
  </w:style>
  <w:style w:type="paragraph" w:styleId="Footer">
    <w:name w:val="footer"/>
    <w:basedOn w:val="Normal"/>
    <w:link w:val="FooterChar"/>
    <w:uiPriority w:val="99"/>
    <w:unhideWhenUsed/>
    <w:rsid w:val="00A6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4B"/>
  </w:style>
  <w:style w:type="paragraph" w:styleId="BalloonText">
    <w:name w:val="Balloon Text"/>
    <w:basedOn w:val="Normal"/>
    <w:link w:val="BalloonTextChar"/>
    <w:uiPriority w:val="99"/>
    <w:semiHidden/>
    <w:unhideWhenUsed/>
    <w:rsid w:val="00A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7E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4B"/>
  </w:style>
  <w:style w:type="paragraph" w:styleId="Footer">
    <w:name w:val="footer"/>
    <w:basedOn w:val="Normal"/>
    <w:link w:val="FooterChar"/>
    <w:uiPriority w:val="99"/>
    <w:unhideWhenUsed/>
    <w:rsid w:val="00A6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4B"/>
  </w:style>
  <w:style w:type="paragraph" w:styleId="BalloonText">
    <w:name w:val="Balloon Text"/>
    <w:basedOn w:val="Normal"/>
    <w:link w:val="BalloonTextChar"/>
    <w:uiPriority w:val="99"/>
    <w:semiHidden/>
    <w:unhideWhenUsed/>
    <w:rsid w:val="00A62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7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3D04C074A41E4F91B90546C591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365C-A113-C340-ABD9-8C45D014DAE7}"/>
      </w:docPartPr>
      <w:docPartBody>
        <w:p w:rsidR="007C1A4D" w:rsidRDefault="007C1A4D" w:rsidP="007C1A4D">
          <w:pPr>
            <w:pStyle w:val="D43D04C074A41E4F91B90546C5917953"/>
          </w:pPr>
          <w:r>
            <w:t>[Type text]</w:t>
          </w:r>
        </w:p>
      </w:docPartBody>
    </w:docPart>
    <w:docPart>
      <w:docPartPr>
        <w:name w:val="06F471E84ECF7244BA69040422A7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28A5-C278-BF48-B606-6D02ABE163C9}"/>
      </w:docPartPr>
      <w:docPartBody>
        <w:p w:rsidR="007C1A4D" w:rsidRDefault="007C1A4D" w:rsidP="007C1A4D">
          <w:pPr>
            <w:pStyle w:val="06F471E84ECF7244BA69040422A79435"/>
          </w:pPr>
          <w:r>
            <w:t>[Type text]</w:t>
          </w:r>
        </w:p>
      </w:docPartBody>
    </w:docPart>
    <w:docPart>
      <w:docPartPr>
        <w:name w:val="0EE00508564D3342A7B71C2E92E7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AADC-8437-E847-92DD-967DDAED5BC6}"/>
      </w:docPartPr>
      <w:docPartBody>
        <w:p w:rsidR="007C1A4D" w:rsidRDefault="007C1A4D" w:rsidP="007C1A4D">
          <w:pPr>
            <w:pStyle w:val="0EE00508564D3342A7B71C2E92E7B6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4D"/>
    <w:rsid w:val="007C1A4D"/>
    <w:rsid w:val="00B0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D04C074A41E4F91B90546C5917953">
    <w:name w:val="D43D04C074A41E4F91B90546C5917953"/>
    <w:rsid w:val="007C1A4D"/>
  </w:style>
  <w:style w:type="paragraph" w:customStyle="1" w:styleId="06F471E84ECF7244BA69040422A79435">
    <w:name w:val="06F471E84ECF7244BA69040422A79435"/>
    <w:rsid w:val="007C1A4D"/>
  </w:style>
  <w:style w:type="paragraph" w:customStyle="1" w:styleId="0EE00508564D3342A7B71C2E92E7B6C9">
    <w:name w:val="0EE00508564D3342A7B71C2E92E7B6C9"/>
    <w:rsid w:val="007C1A4D"/>
  </w:style>
  <w:style w:type="paragraph" w:customStyle="1" w:styleId="5219E1A94DA0F94C98E9AFBADD6B0BC8">
    <w:name w:val="5219E1A94DA0F94C98E9AFBADD6B0BC8"/>
    <w:rsid w:val="007C1A4D"/>
  </w:style>
  <w:style w:type="paragraph" w:customStyle="1" w:styleId="F085514A35FA8243B802C7C2C0CA5997">
    <w:name w:val="F085514A35FA8243B802C7C2C0CA5997"/>
    <w:rsid w:val="007C1A4D"/>
  </w:style>
  <w:style w:type="paragraph" w:customStyle="1" w:styleId="E3B50DAE9AC0CA4389AF354206D8274D">
    <w:name w:val="E3B50DAE9AC0CA4389AF354206D8274D"/>
    <w:rsid w:val="007C1A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3D04C074A41E4F91B90546C5917953">
    <w:name w:val="D43D04C074A41E4F91B90546C5917953"/>
    <w:rsid w:val="007C1A4D"/>
  </w:style>
  <w:style w:type="paragraph" w:customStyle="1" w:styleId="06F471E84ECF7244BA69040422A79435">
    <w:name w:val="06F471E84ECF7244BA69040422A79435"/>
    <w:rsid w:val="007C1A4D"/>
  </w:style>
  <w:style w:type="paragraph" w:customStyle="1" w:styleId="0EE00508564D3342A7B71C2E92E7B6C9">
    <w:name w:val="0EE00508564D3342A7B71C2E92E7B6C9"/>
    <w:rsid w:val="007C1A4D"/>
  </w:style>
  <w:style w:type="paragraph" w:customStyle="1" w:styleId="5219E1A94DA0F94C98E9AFBADD6B0BC8">
    <w:name w:val="5219E1A94DA0F94C98E9AFBADD6B0BC8"/>
    <w:rsid w:val="007C1A4D"/>
  </w:style>
  <w:style w:type="paragraph" w:customStyle="1" w:styleId="F085514A35FA8243B802C7C2C0CA5997">
    <w:name w:val="F085514A35FA8243B802C7C2C0CA5997"/>
    <w:rsid w:val="007C1A4D"/>
  </w:style>
  <w:style w:type="paragraph" w:customStyle="1" w:styleId="E3B50DAE9AC0CA4389AF354206D8274D">
    <w:name w:val="E3B50DAE9AC0CA4389AF354206D8274D"/>
    <w:rsid w:val="007C1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C0FBFD-133B-46AB-9567-49EF1FAA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Emberton</dc:creator>
  <cp:lastModifiedBy>s hagan</cp:lastModifiedBy>
  <cp:revision>2</cp:revision>
  <dcterms:created xsi:type="dcterms:W3CDTF">2017-09-21T20:24:00Z</dcterms:created>
  <dcterms:modified xsi:type="dcterms:W3CDTF">2017-09-21T20:24:00Z</dcterms:modified>
</cp:coreProperties>
</file>