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1C" w:rsidRDefault="001340D4" w:rsidP="000A681C">
      <w:pPr>
        <w:spacing w:after="0" w:line="240" w:lineRule="auto"/>
        <w:jc w:val="center"/>
        <w:rPr>
          <w:b/>
          <w:sz w:val="36"/>
          <w:szCs w:val="36"/>
        </w:rPr>
      </w:pPr>
      <w:r>
        <w:rPr>
          <w:rFonts w:ascii="Times New Roman" w:hAnsi="Times New Roman"/>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-160020</wp:posOffset>
                </wp:positionH>
                <wp:positionV relativeFrom="paragraph">
                  <wp:posOffset>-100965</wp:posOffset>
                </wp:positionV>
                <wp:extent cx="1369060" cy="786130"/>
                <wp:effectExtent l="0" t="0" r="254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86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2EB5" w:rsidRDefault="009D05A5" w:rsidP="00410B81">
                            <w:pPr>
                              <w:widowControl w:val="0"/>
                              <w:spacing w:after="0"/>
                              <w:jc w:val="center"/>
                              <w:rPr>
                                <w:rFonts w:ascii="Comic Sans MS" w:hAnsi="Comic Sans MS"/>
                              </w:rPr>
                            </w:pPr>
                            <w:r>
                              <w:rPr>
                                <w:rFonts w:ascii="Comic Sans MS" w:hAnsi="Comic Sans MS"/>
                              </w:rPr>
                              <w:t>Friends Of Shanklea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6pt;margin-top:-7.95pt;width:107.8pt;height:61.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" filled="f" stroked="f" strokecolor="black [0]" insetpen="t">
                <v:textbox inset="2.88pt,2.88pt,2.88pt,2.88pt">
                  <w:txbxContent>
                    <w:p w:rsidR="00EF2EB5" w:rsidRDefault="009D05A5" w:rsidP="00410B81">
                      <w:pPr>
                        <w:widowControl w:val="0"/>
                        <w:spacing w:after="0"/>
                        <w:jc w:val="center"/>
                        <w:rPr>
                          <w:rFonts w:ascii="Comic Sans MS" w:hAnsi="Comic Sans MS"/>
                        </w:rPr>
                      </w:pPr>
                      <w:r>
                        <w:rPr>
                          <w:rFonts w:ascii="Comic Sans MS" w:hAnsi="Comic Sans MS"/>
                        </w:rPr>
                        <w:t xml:space="preserve">Friends </w:t>
                      </w:r>
                      <w:proofErr w:type="gramStart"/>
                      <w:r>
                        <w:rPr>
                          <w:rFonts w:ascii="Comic Sans MS" w:hAnsi="Comic Sans MS"/>
                        </w:rPr>
                        <w:t>Of</w:t>
                      </w:r>
                      <w:proofErr w:type="gramEnd"/>
                      <w:r>
                        <w:rPr>
                          <w:rFonts w:ascii="Comic Sans MS" w:hAnsi="Comic Sans MS"/>
                        </w:rPr>
                        <w:t xml:space="preserve"> </w:t>
                      </w:r>
                      <w:proofErr w:type="spellStart"/>
                      <w:r>
                        <w:rPr>
                          <w:rFonts w:ascii="Comic Sans MS" w:hAnsi="Comic Sans MS"/>
                        </w:rPr>
                        <w:t>Shanklea</w:t>
                      </w:r>
                      <w:proofErr w:type="spellEnd"/>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simplePos x="0" y="0"/>
                <wp:positionH relativeFrom="column">
                  <wp:posOffset>-306070</wp:posOffset>
                </wp:positionH>
                <wp:positionV relativeFrom="paragraph">
                  <wp:posOffset>-140335</wp:posOffset>
                </wp:positionV>
                <wp:extent cx="1612265" cy="839470"/>
                <wp:effectExtent l="0" t="0" r="26035" b="1778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839470"/>
                        </a:xfrm>
                        <a:prstGeom prst="ellipse">
                          <a:avLst/>
                        </a:prstGeom>
                        <a:solidFill>
                          <a:srgbClr val="FFFFFF"/>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4.1pt;margin-top:-11.05pt;width:126.95pt;height:66.1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" strokecolor="black [0]" insetpen="t">
                <v:shadow color="#eeece1"/>
                <v:textbox inset="2.88pt,2.88pt,2.88pt,2.88pt"/>
              </v:oval>
            </w:pict>
          </mc:Fallback>
        </mc:AlternateContent>
      </w:r>
      <w:r>
        <w:rPr>
          <w:rFonts w:ascii="Times New Roman" w:hAnsi="Times New Roman"/>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-248920</wp:posOffset>
                </wp:positionH>
                <wp:positionV relativeFrom="paragraph">
                  <wp:posOffset>-106045</wp:posOffset>
                </wp:positionV>
                <wp:extent cx="1631315" cy="876300"/>
                <wp:effectExtent l="0" t="0" r="6985"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876300"/>
                        </a:xfrm>
                        <a:prstGeom prst="ellipse">
                          <a:avLst/>
                        </a:prstGeom>
                        <a:solidFill>
                          <a:srgbClr val="C0C0C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6pt;margin-top:-8.35pt;width:128.45pt;height:69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" fillcolor="silver" stroked="f" strokecolor="black [0]" insetpen="t">
                <v:shadow color="#eeece1"/>
                <v:textbox inset="2.88pt,2.88pt,2.88pt,2.88pt"/>
              </v:oval>
            </w:pict>
          </mc:Fallback>
        </mc:AlternateContent>
      </w:r>
      <w:r w:rsidR="00410B81">
        <w:rPr>
          <w:rFonts w:ascii="Times New Roman" w:hAnsi="Times New Roman"/>
          <w:noProof/>
          <w:sz w:val="24"/>
          <w:szCs w:val="24"/>
        </w:rPr>
        <w:drawing>
          <wp:anchor distT="0" distB="0" distL="114300" distR="114300" simplePos="0" relativeHeight="251655680" behindDoc="0" locked="0" layoutInCell="1" allowOverlap="1">
            <wp:simplePos x="0" y="0"/>
            <wp:positionH relativeFrom="column">
              <wp:posOffset>4857750</wp:posOffset>
            </wp:positionH>
            <wp:positionV relativeFrom="paragraph">
              <wp:posOffset>-130810</wp:posOffset>
            </wp:positionV>
            <wp:extent cx="1176655" cy="952500"/>
            <wp:effectExtent l="19050" t="0" r="4445"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srcRect/>
                    <a:stretch>
                      <a:fillRect/>
                    </a:stretch>
                  </pic:blipFill>
                  <pic:spPr bwMode="auto">
                    <a:xfrm>
                      <a:off x="0" y="0"/>
                      <a:ext cx="1176655" cy="952500"/>
                    </a:xfrm>
                    <a:prstGeom prst="rect">
                      <a:avLst/>
                    </a:prstGeom>
                    <a:solidFill>
                      <a:srgbClr val="FFFFFF"/>
                    </a:solidFill>
                    <a:ln w="9525">
                      <a:noFill/>
                      <a:miter lim="800000"/>
                      <a:headEnd/>
                      <a:tailEnd/>
                    </a:ln>
                  </pic:spPr>
                </pic:pic>
              </a:graphicData>
            </a:graphic>
          </wp:anchor>
        </w:drawing>
      </w:r>
      <w:r w:rsidR="00410B81">
        <w:rPr>
          <w:b/>
          <w:sz w:val="36"/>
          <w:szCs w:val="36"/>
        </w:rPr>
        <w:t xml:space="preserve"> </w:t>
      </w:r>
    </w:p>
    <w:p w:rsidR="00410B81" w:rsidRPr="000A681C" w:rsidRDefault="00410B81" w:rsidP="000A681C">
      <w:pPr>
        <w:spacing w:after="0" w:line="240" w:lineRule="auto"/>
        <w:jc w:val="center"/>
        <w:rPr>
          <w:b/>
        </w:rPr>
      </w:pPr>
    </w:p>
    <w:p w:rsidR="00410B81" w:rsidRDefault="00410B81" w:rsidP="00410B81">
      <w:pPr>
        <w:spacing w:after="0" w:line="240" w:lineRule="auto"/>
        <w:rPr>
          <w:b/>
          <w:sz w:val="28"/>
          <w:szCs w:val="28"/>
        </w:rPr>
      </w:pPr>
    </w:p>
    <w:p w:rsidR="00410B81" w:rsidRDefault="000A681C" w:rsidP="00410B81">
      <w:pPr>
        <w:spacing w:after="0"/>
        <w:jc w:val="center"/>
        <w:rPr>
          <w:b/>
          <w:sz w:val="36"/>
          <w:szCs w:val="36"/>
        </w:rPr>
      </w:pPr>
      <w:r w:rsidRPr="00410B81">
        <w:rPr>
          <w:b/>
          <w:sz w:val="36"/>
          <w:szCs w:val="36"/>
        </w:rPr>
        <w:t>Minutes of Meeting</w:t>
      </w:r>
    </w:p>
    <w:p w:rsidR="000A681C" w:rsidRPr="00410B81" w:rsidRDefault="00DC0F99" w:rsidP="00410B81">
      <w:pPr>
        <w:spacing w:after="0"/>
        <w:jc w:val="center"/>
        <w:rPr>
          <w:b/>
          <w:sz w:val="36"/>
          <w:szCs w:val="36"/>
        </w:rPr>
      </w:pPr>
      <w:r>
        <w:rPr>
          <w:b/>
          <w:sz w:val="36"/>
          <w:szCs w:val="36"/>
        </w:rPr>
        <w:t>Mon</w:t>
      </w:r>
      <w:r w:rsidR="004C5B07">
        <w:rPr>
          <w:b/>
          <w:sz w:val="36"/>
          <w:szCs w:val="36"/>
        </w:rPr>
        <w:t xml:space="preserve">day </w:t>
      </w:r>
      <w:r w:rsidR="00507814">
        <w:rPr>
          <w:b/>
          <w:sz w:val="36"/>
          <w:szCs w:val="36"/>
        </w:rPr>
        <w:t>21</w:t>
      </w:r>
      <w:r w:rsidR="00507814" w:rsidRPr="00507814">
        <w:rPr>
          <w:b/>
          <w:sz w:val="36"/>
          <w:szCs w:val="36"/>
          <w:vertAlign w:val="superscript"/>
        </w:rPr>
        <w:t>st</w:t>
      </w:r>
      <w:r w:rsidR="00507814">
        <w:rPr>
          <w:b/>
          <w:sz w:val="36"/>
          <w:szCs w:val="36"/>
        </w:rPr>
        <w:t xml:space="preserve"> June 2016</w:t>
      </w:r>
    </w:p>
    <w:p w:rsidR="000A681C" w:rsidRDefault="000A681C" w:rsidP="000A681C">
      <w:pPr>
        <w:spacing w:after="0" w:line="240" w:lineRule="auto"/>
        <w:jc w:val="center"/>
        <w:rPr>
          <w:sz w:val="24"/>
          <w:szCs w:val="24"/>
        </w:rPr>
      </w:pPr>
    </w:p>
    <w:p w:rsidR="00410B81" w:rsidRDefault="00410B81" w:rsidP="000A681C">
      <w:pPr>
        <w:spacing w:after="0" w:line="240" w:lineRule="auto"/>
        <w:jc w:val="center"/>
        <w:rPr>
          <w:sz w:val="24"/>
          <w:szCs w:val="24"/>
        </w:rPr>
      </w:pPr>
    </w:p>
    <w:p w:rsidR="004C5B07" w:rsidRDefault="000A681C" w:rsidP="00283E4A">
      <w:pPr>
        <w:spacing w:after="0" w:line="240" w:lineRule="auto"/>
        <w:ind w:left="1276" w:hanging="1276"/>
        <w:rPr>
          <w:sz w:val="24"/>
          <w:szCs w:val="24"/>
        </w:rPr>
      </w:pPr>
      <w:r w:rsidRPr="00410B81">
        <w:rPr>
          <w:b/>
          <w:i/>
          <w:sz w:val="24"/>
          <w:szCs w:val="24"/>
        </w:rPr>
        <w:t>Present:</w:t>
      </w:r>
      <w:r>
        <w:rPr>
          <w:sz w:val="24"/>
          <w:szCs w:val="24"/>
        </w:rPr>
        <w:tab/>
      </w:r>
      <w:r w:rsidR="004C5B07">
        <w:rPr>
          <w:sz w:val="24"/>
          <w:szCs w:val="24"/>
        </w:rPr>
        <w:t>S</w:t>
      </w:r>
      <w:r w:rsidR="00DC0F99">
        <w:rPr>
          <w:sz w:val="24"/>
          <w:szCs w:val="24"/>
        </w:rPr>
        <w:t>arah</w:t>
      </w:r>
      <w:r w:rsidR="004C5B07">
        <w:rPr>
          <w:sz w:val="24"/>
          <w:szCs w:val="24"/>
        </w:rPr>
        <w:t xml:space="preserve"> Brown, Sarah Willoughby,</w:t>
      </w:r>
      <w:r w:rsidR="00DC0F99">
        <w:rPr>
          <w:sz w:val="24"/>
          <w:szCs w:val="24"/>
        </w:rPr>
        <w:t xml:space="preserve"> </w:t>
      </w:r>
      <w:r w:rsidR="004C5B07">
        <w:rPr>
          <w:sz w:val="24"/>
          <w:szCs w:val="24"/>
        </w:rPr>
        <w:t xml:space="preserve">Jennifer </w:t>
      </w:r>
      <w:proofErr w:type="spellStart"/>
      <w:r w:rsidR="004C5B07">
        <w:rPr>
          <w:sz w:val="24"/>
          <w:szCs w:val="24"/>
        </w:rPr>
        <w:t>Wealleans</w:t>
      </w:r>
      <w:proofErr w:type="spellEnd"/>
      <w:r w:rsidR="004C5B07">
        <w:rPr>
          <w:sz w:val="24"/>
          <w:szCs w:val="24"/>
        </w:rPr>
        <w:t xml:space="preserve">, </w:t>
      </w:r>
      <w:r w:rsidR="00DC0F99">
        <w:rPr>
          <w:sz w:val="24"/>
          <w:szCs w:val="24"/>
        </w:rPr>
        <w:t xml:space="preserve">Clare </w:t>
      </w:r>
      <w:proofErr w:type="spellStart"/>
      <w:r w:rsidR="00DC0F99">
        <w:rPr>
          <w:sz w:val="24"/>
          <w:szCs w:val="24"/>
        </w:rPr>
        <w:t>Bowart</w:t>
      </w:r>
      <w:proofErr w:type="spellEnd"/>
      <w:r w:rsidR="00DC0F99">
        <w:rPr>
          <w:sz w:val="24"/>
          <w:szCs w:val="24"/>
        </w:rPr>
        <w:t xml:space="preserve">, </w:t>
      </w:r>
      <w:r w:rsidR="009D05A5">
        <w:rPr>
          <w:sz w:val="24"/>
          <w:szCs w:val="24"/>
        </w:rPr>
        <w:t>Emily Rigg</w:t>
      </w:r>
    </w:p>
    <w:p w:rsidR="00BA78E5" w:rsidRDefault="00BA78E5" w:rsidP="00283E4A">
      <w:pPr>
        <w:spacing w:after="0" w:line="240" w:lineRule="auto"/>
        <w:ind w:left="1276" w:hanging="1276"/>
        <w:rPr>
          <w:sz w:val="24"/>
          <w:szCs w:val="24"/>
        </w:rPr>
      </w:pPr>
      <w:r>
        <w:rPr>
          <w:b/>
          <w:i/>
          <w:sz w:val="24"/>
          <w:szCs w:val="24"/>
        </w:rPr>
        <w:t>Apologies:</w:t>
      </w:r>
      <w:r>
        <w:rPr>
          <w:sz w:val="24"/>
          <w:szCs w:val="24"/>
        </w:rPr>
        <w:t xml:space="preserve">    Josh Rutherford</w:t>
      </w:r>
    </w:p>
    <w:p w:rsidR="000A681C" w:rsidRDefault="004C5B07" w:rsidP="00283E4A">
      <w:pPr>
        <w:spacing w:after="0" w:line="240" w:lineRule="auto"/>
        <w:ind w:left="1276" w:hanging="1276"/>
        <w:rPr>
          <w:sz w:val="24"/>
          <w:szCs w:val="24"/>
        </w:rPr>
      </w:pPr>
      <w:r>
        <w:rPr>
          <w:sz w:val="24"/>
          <w:szCs w:val="24"/>
        </w:rPr>
        <w:t xml:space="preserve"> </w:t>
      </w:r>
    </w:p>
    <w:p w:rsidR="00283E4A" w:rsidRDefault="001340D4" w:rsidP="000A681C">
      <w:pPr>
        <w:spacing w:after="0" w:line="240" w:lineRule="auto"/>
        <w:rPr>
          <w:sz w:val="24"/>
          <w:szCs w:val="24"/>
        </w:rPr>
      </w:pPr>
      <w:r>
        <w:rPr>
          <w:noProof/>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23495</wp:posOffset>
                </wp:positionH>
                <wp:positionV relativeFrom="paragraph">
                  <wp:posOffset>31749</wp:posOffset>
                </wp:positionV>
                <wp:extent cx="6009005" cy="0"/>
                <wp:effectExtent l="0" t="0" r="107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5pt;margin-top:2.5pt;width:473.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Yb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KfpMk1n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"/>
            </w:pict>
          </mc:Fallback>
        </mc:AlternateConten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93"/>
      </w:tblGrid>
      <w:tr w:rsidR="007F632E" w:rsidRPr="007F632E" w:rsidTr="00DC266B">
        <w:tc>
          <w:tcPr>
            <w:tcW w:w="8613" w:type="dxa"/>
            <w:tcBorders>
              <w:right w:val="single" w:sz="4" w:space="0" w:color="auto"/>
            </w:tcBorders>
          </w:tcPr>
          <w:p w:rsidR="007F632E" w:rsidRDefault="004C5B07" w:rsidP="00B05C94">
            <w:pPr>
              <w:ind w:right="175"/>
              <w:jc w:val="both"/>
              <w:rPr>
                <w:sz w:val="24"/>
                <w:szCs w:val="24"/>
              </w:rPr>
            </w:pPr>
            <w:r>
              <w:rPr>
                <w:sz w:val="24"/>
                <w:szCs w:val="24"/>
              </w:rPr>
              <w:t>Chair – Sarah Willoughby</w:t>
            </w:r>
          </w:p>
          <w:p w:rsidR="004C5B07" w:rsidRDefault="004C5B07" w:rsidP="00B05C94">
            <w:pPr>
              <w:ind w:right="175"/>
              <w:jc w:val="both"/>
              <w:rPr>
                <w:sz w:val="24"/>
                <w:szCs w:val="24"/>
              </w:rPr>
            </w:pPr>
            <w:r>
              <w:rPr>
                <w:sz w:val="24"/>
                <w:szCs w:val="24"/>
              </w:rPr>
              <w:t xml:space="preserve">Minutes  – Sarah Brown </w:t>
            </w:r>
          </w:p>
          <w:p w:rsidR="004C5B07" w:rsidRPr="007F632E" w:rsidRDefault="004C5B07" w:rsidP="00DC0F99">
            <w:pPr>
              <w:ind w:right="175"/>
              <w:jc w:val="both"/>
              <w:rPr>
                <w:sz w:val="24"/>
                <w:szCs w:val="24"/>
              </w:rPr>
            </w:pPr>
          </w:p>
        </w:tc>
        <w:tc>
          <w:tcPr>
            <w:tcW w:w="993" w:type="dxa"/>
            <w:tcBorders>
              <w:left w:val="single" w:sz="4" w:space="0" w:color="auto"/>
            </w:tcBorders>
          </w:tcPr>
          <w:p w:rsidR="007F632E" w:rsidRPr="007F632E" w:rsidRDefault="007F632E" w:rsidP="00DC266B">
            <w:pPr>
              <w:jc w:val="center"/>
              <w:rPr>
                <w:b/>
                <w:sz w:val="24"/>
                <w:szCs w:val="24"/>
              </w:rPr>
            </w:pPr>
            <w:r w:rsidRPr="007F632E">
              <w:rPr>
                <w:b/>
                <w:sz w:val="24"/>
                <w:szCs w:val="24"/>
              </w:rPr>
              <w:t>Action</w:t>
            </w:r>
          </w:p>
        </w:tc>
      </w:tr>
      <w:tr w:rsidR="007F632E" w:rsidRPr="007F632E" w:rsidTr="00DC266B">
        <w:tc>
          <w:tcPr>
            <w:tcW w:w="8613" w:type="dxa"/>
            <w:tcBorders>
              <w:right w:val="single" w:sz="4" w:space="0" w:color="auto"/>
            </w:tcBorders>
          </w:tcPr>
          <w:p w:rsidR="00BA78E5" w:rsidRDefault="00BA78E5" w:rsidP="00BA78E5">
            <w:pPr>
              <w:ind w:right="175"/>
              <w:jc w:val="both"/>
              <w:rPr>
                <w:sz w:val="24"/>
                <w:szCs w:val="24"/>
              </w:rPr>
            </w:pPr>
            <w:r>
              <w:rPr>
                <w:sz w:val="24"/>
                <w:szCs w:val="24"/>
              </w:rPr>
              <w:t>Sarah Willoughby opened the meeting by welcoming all members and thanking them for their attendance.</w:t>
            </w:r>
          </w:p>
          <w:p w:rsidR="00BA78E5" w:rsidRDefault="00BA78E5" w:rsidP="00BA78E5">
            <w:pPr>
              <w:ind w:right="175"/>
              <w:jc w:val="both"/>
              <w:rPr>
                <w:sz w:val="24"/>
                <w:szCs w:val="24"/>
              </w:rPr>
            </w:pPr>
          </w:p>
          <w:p w:rsidR="00BA78E5" w:rsidRDefault="00BA78E5" w:rsidP="00BA78E5">
            <w:pPr>
              <w:ind w:right="175"/>
              <w:jc w:val="both"/>
              <w:rPr>
                <w:sz w:val="24"/>
                <w:szCs w:val="24"/>
              </w:rPr>
            </w:pPr>
            <w:r>
              <w:rPr>
                <w:sz w:val="24"/>
                <w:szCs w:val="24"/>
              </w:rPr>
              <w:t xml:space="preserve">SW &amp; </w:t>
            </w:r>
            <w:proofErr w:type="spellStart"/>
            <w:r>
              <w:rPr>
                <w:sz w:val="24"/>
                <w:szCs w:val="24"/>
              </w:rPr>
              <w:t>SBr</w:t>
            </w:r>
            <w:proofErr w:type="spellEnd"/>
            <w:r>
              <w:rPr>
                <w:sz w:val="24"/>
                <w:szCs w:val="24"/>
              </w:rPr>
              <w:t xml:space="preserve"> presented the financial statement (attached)</w:t>
            </w:r>
          </w:p>
          <w:p w:rsidR="00BD6831" w:rsidRDefault="00BA78E5" w:rsidP="00BA78E5">
            <w:pPr>
              <w:ind w:right="175"/>
              <w:jc w:val="both"/>
              <w:rPr>
                <w:sz w:val="24"/>
                <w:szCs w:val="24"/>
              </w:rPr>
            </w:pPr>
            <w:r>
              <w:rPr>
                <w:sz w:val="24"/>
                <w:szCs w:val="24"/>
              </w:rPr>
              <w:t xml:space="preserve">(delays in delivery of new play equipment due to School closure over Summer holidays, </w:t>
            </w:r>
            <w:proofErr w:type="spellStart"/>
            <w:r>
              <w:rPr>
                <w:sz w:val="24"/>
                <w:szCs w:val="24"/>
              </w:rPr>
              <w:t>SBr</w:t>
            </w:r>
            <w:proofErr w:type="spellEnd"/>
            <w:r>
              <w:rPr>
                <w:sz w:val="24"/>
                <w:szCs w:val="24"/>
              </w:rPr>
              <w:t xml:space="preserve"> will chase dates)</w:t>
            </w:r>
          </w:p>
          <w:p w:rsidR="00BA78E5" w:rsidRDefault="00BA78E5" w:rsidP="00BA78E5">
            <w:pPr>
              <w:ind w:right="175"/>
              <w:jc w:val="both"/>
              <w:rPr>
                <w:sz w:val="24"/>
                <w:szCs w:val="24"/>
              </w:rPr>
            </w:pPr>
          </w:p>
          <w:p w:rsidR="00BA78E5" w:rsidRDefault="00BA78E5" w:rsidP="00BA78E5">
            <w:pPr>
              <w:ind w:right="175"/>
              <w:jc w:val="both"/>
              <w:rPr>
                <w:sz w:val="24"/>
                <w:szCs w:val="24"/>
              </w:rPr>
            </w:pPr>
            <w:r>
              <w:rPr>
                <w:sz w:val="24"/>
                <w:szCs w:val="24"/>
              </w:rPr>
              <w:t xml:space="preserve">New logo presented to group, all approved the design with one slight improvement suggested, flag to have a maroon background. </w:t>
            </w:r>
            <w:proofErr w:type="spellStart"/>
            <w:r>
              <w:rPr>
                <w:sz w:val="24"/>
                <w:szCs w:val="24"/>
              </w:rPr>
              <w:t>SBr</w:t>
            </w:r>
            <w:proofErr w:type="spellEnd"/>
            <w:r>
              <w:rPr>
                <w:sz w:val="24"/>
                <w:szCs w:val="24"/>
              </w:rPr>
              <w:t xml:space="preserve"> has contacted the designer and the final design is complete.</w:t>
            </w:r>
          </w:p>
          <w:p w:rsidR="00BA78E5" w:rsidRDefault="00BA78E5" w:rsidP="00BA78E5">
            <w:pPr>
              <w:ind w:right="175"/>
              <w:jc w:val="both"/>
              <w:rPr>
                <w:sz w:val="24"/>
                <w:szCs w:val="24"/>
              </w:rPr>
            </w:pPr>
          </w:p>
          <w:p w:rsidR="00BA78E5" w:rsidRDefault="00BA78E5" w:rsidP="00BA78E5">
            <w:pPr>
              <w:ind w:right="175"/>
              <w:jc w:val="both"/>
              <w:rPr>
                <w:sz w:val="24"/>
                <w:szCs w:val="24"/>
              </w:rPr>
            </w:pPr>
            <w:r>
              <w:rPr>
                <w:rFonts w:eastAsia="Times New Roman"/>
                <w:noProof/>
              </w:rPr>
              <w:drawing>
                <wp:inline distT="0" distB="0" distL="0" distR="0">
                  <wp:extent cx="4647059" cy="2825086"/>
                  <wp:effectExtent l="0" t="0" r="1270" b="0"/>
                  <wp:docPr id="6" name="Picture 6" descr="cid:9FC0B820-CE52-4D1C-9090-33A094E0D87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7425CA-634D-4A02-B26A-48CAB726503B" descr="cid:9FC0B820-CE52-4D1C-9090-33A094E0D874@Hom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7018" cy="2825061"/>
                          </a:xfrm>
                          <a:prstGeom prst="rect">
                            <a:avLst/>
                          </a:prstGeom>
                          <a:noFill/>
                          <a:ln>
                            <a:noFill/>
                          </a:ln>
                        </pic:spPr>
                      </pic:pic>
                    </a:graphicData>
                  </a:graphic>
                </wp:inline>
              </w:drawing>
            </w:r>
          </w:p>
          <w:p w:rsidR="00BA78E5" w:rsidRDefault="00BA78E5" w:rsidP="00BA78E5">
            <w:pPr>
              <w:ind w:right="175"/>
              <w:jc w:val="both"/>
              <w:rPr>
                <w:sz w:val="24"/>
                <w:szCs w:val="24"/>
              </w:rPr>
            </w:pPr>
          </w:p>
          <w:p w:rsidR="00BA78E5" w:rsidRDefault="00BA78E5" w:rsidP="00BA78E5">
            <w:pPr>
              <w:ind w:right="175"/>
              <w:jc w:val="both"/>
              <w:rPr>
                <w:sz w:val="24"/>
                <w:szCs w:val="24"/>
              </w:rPr>
            </w:pPr>
            <w:r>
              <w:rPr>
                <w:sz w:val="24"/>
                <w:szCs w:val="24"/>
              </w:rPr>
              <w:t xml:space="preserve">SW and </w:t>
            </w:r>
            <w:proofErr w:type="spellStart"/>
            <w:r>
              <w:rPr>
                <w:sz w:val="24"/>
                <w:szCs w:val="24"/>
              </w:rPr>
              <w:t>SBr</w:t>
            </w:r>
            <w:proofErr w:type="spellEnd"/>
            <w:r>
              <w:rPr>
                <w:sz w:val="24"/>
                <w:szCs w:val="24"/>
              </w:rPr>
              <w:t xml:space="preserve"> discussed </w:t>
            </w:r>
            <w:proofErr w:type="spellStart"/>
            <w:r>
              <w:rPr>
                <w:sz w:val="24"/>
                <w:szCs w:val="24"/>
              </w:rPr>
              <w:t>Headteacher’s</w:t>
            </w:r>
            <w:proofErr w:type="spellEnd"/>
            <w:r>
              <w:rPr>
                <w:sz w:val="24"/>
                <w:szCs w:val="24"/>
              </w:rPr>
              <w:t xml:space="preserve"> requests of project to run this year with the group.</w:t>
            </w:r>
          </w:p>
          <w:p w:rsidR="00892AC5" w:rsidRDefault="00BA78E5" w:rsidP="00BA78E5">
            <w:pPr>
              <w:ind w:right="175"/>
              <w:jc w:val="both"/>
              <w:rPr>
                <w:sz w:val="24"/>
                <w:szCs w:val="24"/>
              </w:rPr>
            </w:pPr>
            <w:r>
              <w:rPr>
                <w:sz w:val="24"/>
                <w:szCs w:val="24"/>
              </w:rPr>
              <w:t xml:space="preserve">Harvest Festival – Design a Scarecrow optional competition. Scarecrows to be brought into School and displayed around the Hall during the Harvest Festival Assembly.  One winner from each </w:t>
            </w:r>
            <w:r w:rsidR="00892AC5">
              <w:rPr>
                <w:sz w:val="24"/>
                <w:szCs w:val="24"/>
              </w:rPr>
              <w:t xml:space="preserve">year group, winners will receive a certificate and a bag of sweets. </w:t>
            </w:r>
            <w:proofErr w:type="spellStart"/>
            <w:r w:rsidR="00892AC5">
              <w:rPr>
                <w:sz w:val="24"/>
                <w:szCs w:val="24"/>
              </w:rPr>
              <w:t>SBr</w:t>
            </w:r>
            <w:proofErr w:type="spellEnd"/>
            <w:r w:rsidR="00892AC5">
              <w:rPr>
                <w:sz w:val="24"/>
                <w:szCs w:val="24"/>
              </w:rPr>
              <w:t xml:space="preserve"> – create certificates, JR – design promotional flyer, SW – purchase sweets.</w:t>
            </w:r>
          </w:p>
          <w:p w:rsidR="00892AC5" w:rsidRDefault="00892AC5" w:rsidP="00BA78E5">
            <w:pPr>
              <w:ind w:right="175"/>
              <w:jc w:val="both"/>
              <w:rPr>
                <w:sz w:val="24"/>
                <w:szCs w:val="24"/>
              </w:rPr>
            </w:pPr>
          </w:p>
          <w:p w:rsidR="00BA78E5" w:rsidRDefault="00892AC5" w:rsidP="00BA78E5">
            <w:pPr>
              <w:ind w:right="175"/>
              <w:jc w:val="both"/>
              <w:rPr>
                <w:sz w:val="24"/>
                <w:szCs w:val="24"/>
              </w:rPr>
            </w:pPr>
            <w:r>
              <w:rPr>
                <w:sz w:val="24"/>
                <w:szCs w:val="24"/>
              </w:rPr>
              <w:lastRenderedPageBreak/>
              <w:t xml:space="preserve">Read For My School project through Book Trust – Runs from Jan- April, Children are encouraged to read and log books which they have read on the Read For My School system, they will be awarded certificates and prizes when they reach a certain number of books, Bronze, Silver and Gold awards available. </w:t>
            </w:r>
            <w:r w:rsidR="00394E9C">
              <w:rPr>
                <w:sz w:val="24"/>
                <w:szCs w:val="24"/>
              </w:rPr>
              <w:t>Compared this scheme with the Usborne Sponsored Read Scheme. All decided would prefer to run with the Usborne Sponsored Read Scheme. We would launch this scheme on World Book Day in March. JW will contact her friend who is an Usborne</w:t>
            </w:r>
            <w:r>
              <w:rPr>
                <w:sz w:val="24"/>
                <w:szCs w:val="24"/>
              </w:rPr>
              <w:t xml:space="preserve"> </w:t>
            </w:r>
            <w:r w:rsidR="00394E9C">
              <w:rPr>
                <w:sz w:val="24"/>
                <w:szCs w:val="24"/>
              </w:rPr>
              <w:t>book rep for more information on the scheme.</w:t>
            </w:r>
          </w:p>
          <w:p w:rsidR="00394E9C" w:rsidRDefault="00394E9C" w:rsidP="00BA78E5">
            <w:pPr>
              <w:ind w:right="175"/>
              <w:jc w:val="both"/>
              <w:rPr>
                <w:sz w:val="24"/>
                <w:szCs w:val="24"/>
              </w:rPr>
            </w:pPr>
          </w:p>
          <w:p w:rsidR="00394E9C" w:rsidRDefault="00394E9C" w:rsidP="00BA78E5">
            <w:pPr>
              <w:ind w:right="175"/>
              <w:jc w:val="both"/>
              <w:rPr>
                <w:sz w:val="24"/>
                <w:szCs w:val="24"/>
              </w:rPr>
            </w:pPr>
            <w:r>
              <w:rPr>
                <w:sz w:val="24"/>
                <w:szCs w:val="24"/>
              </w:rPr>
              <w:t>Ideas on how to encourage new members to join “Friends Of Shanklea” was discussed. Discussed how to promote “Friends of Shanklea” to new parents. We need to make it clear that parents/grandparents are not expected to attend every meeting and every event, other help is required, such as folding raffle tickets, creating hampers, contacting companies for raffle/donation prizes.</w:t>
            </w:r>
          </w:p>
          <w:p w:rsidR="00394E9C" w:rsidRDefault="00394E9C" w:rsidP="00BA78E5">
            <w:pPr>
              <w:ind w:right="175"/>
              <w:jc w:val="both"/>
              <w:rPr>
                <w:sz w:val="24"/>
                <w:szCs w:val="24"/>
              </w:rPr>
            </w:pPr>
            <w:r>
              <w:rPr>
                <w:sz w:val="24"/>
                <w:szCs w:val="24"/>
              </w:rPr>
              <w:t>Ideas to recruit, JR will create a flyer in the style of “Your Country Needs You” but wording will read “Your School Needs You” a picture of Helen will be used. The foreword from the FOS section of school website will be used</w:t>
            </w:r>
            <w:r w:rsidR="00F83DF1">
              <w:rPr>
                <w:sz w:val="24"/>
                <w:szCs w:val="24"/>
              </w:rPr>
              <w:t xml:space="preserve"> (SW to check if any changes required)</w:t>
            </w:r>
            <w:r>
              <w:rPr>
                <w:sz w:val="24"/>
                <w:szCs w:val="24"/>
              </w:rPr>
              <w:t>. Flyer will have a tear off slip for parents to return if they are interested in joining FOS or are able to help out in other ways.</w:t>
            </w:r>
            <w:r w:rsidR="00F83DF1">
              <w:rPr>
                <w:sz w:val="24"/>
                <w:szCs w:val="24"/>
              </w:rPr>
              <w:t xml:space="preserve"> Flyer will be distributed to all parents, will be put on noticeboards, e-mailed to parents and put on the Newsletter, Website and App.</w:t>
            </w:r>
          </w:p>
          <w:p w:rsidR="009A73C8" w:rsidRDefault="009A73C8" w:rsidP="00BA78E5">
            <w:pPr>
              <w:ind w:right="175"/>
              <w:jc w:val="both"/>
              <w:rPr>
                <w:sz w:val="24"/>
                <w:szCs w:val="24"/>
              </w:rPr>
            </w:pPr>
          </w:p>
          <w:p w:rsidR="009A73C8" w:rsidRDefault="009A73C8" w:rsidP="00BA78E5">
            <w:pPr>
              <w:ind w:right="175"/>
              <w:jc w:val="both"/>
              <w:rPr>
                <w:sz w:val="24"/>
                <w:szCs w:val="24"/>
              </w:rPr>
            </w:pPr>
            <w:r>
              <w:rPr>
                <w:sz w:val="24"/>
                <w:szCs w:val="24"/>
              </w:rPr>
              <w:t xml:space="preserve">Friends Of Shanklea Success Wall – </w:t>
            </w:r>
            <w:proofErr w:type="spellStart"/>
            <w:r>
              <w:rPr>
                <w:sz w:val="24"/>
                <w:szCs w:val="24"/>
              </w:rPr>
              <w:t>SBr</w:t>
            </w:r>
            <w:proofErr w:type="spellEnd"/>
            <w:r>
              <w:rPr>
                <w:sz w:val="24"/>
                <w:szCs w:val="24"/>
              </w:rPr>
              <w:t xml:space="preserve"> to speak to HB to request display area for FOS to display </w:t>
            </w:r>
            <w:proofErr w:type="gramStart"/>
            <w:r>
              <w:rPr>
                <w:sz w:val="24"/>
                <w:szCs w:val="24"/>
              </w:rPr>
              <w:t>who</w:t>
            </w:r>
            <w:proofErr w:type="gramEnd"/>
            <w:r>
              <w:rPr>
                <w:sz w:val="24"/>
                <w:szCs w:val="24"/>
              </w:rPr>
              <w:t xml:space="preserve"> we are, what we have achieved etc.   </w:t>
            </w:r>
          </w:p>
          <w:p w:rsidR="009A73C8" w:rsidRDefault="009A73C8" w:rsidP="00BA78E5">
            <w:pPr>
              <w:ind w:right="175"/>
              <w:jc w:val="both"/>
              <w:rPr>
                <w:sz w:val="24"/>
                <w:szCs w:val="24"/>
              </w:rPr>
            </w:pPr>
          </w:p>
          <w:p w:rsidR="009A73C8" w:rsidRDefault="009A73C8" w:rsidP="00BA78E5">
            <w:pPr>
              <w:ind w:right="175"/>
              <w:jc w:val="both"/>
              <w:rPr>
                <w:sz w:val="24"/>
                <w:szCs w:val="24"/>
              </w:rPr>
            </w:pPr>
            <w:r>
              <w:rPr>
                <w:sz w:val="24"/>
                <w:szCs w:val="24"/>
              </w:rPr>
              <w:t xml:space="preserve">DBS Checks – To fall in line with School procedures of renewing DBS checks every three years, Patricia Reed, Clare and Darren </w:t>
            </w:r>
            <w:proofErr w:type="spellStart"/>
            <w:r>
              <w:rPr>
                <w:sz w:val="24"/>
                <w:szCs w:val="24"/>
              </w:rPr>
              <w:t>Bowart’s</w:t>
            </w:r>
            <w:proofErr w:type="spellEnd"/>
            <w:r>
              <w:rPr>
                <w:sz w:val="24"/>
                <w:szCs w:val="24"/>
              </w:rPr>
              <w:t xml:space="preserve"> DBS are due for renewal. </w:t>
            </w:r>
            <w:proofErr w:type="spellStart"/>
            <w:r>
              <w:rPr>
                <w:sz w:val="24"/>
                <w:szCs w:val="24"/>
              </w:rPr>
              <w:t>SBr</w:t>
            </w:r>
            <w:proofErr w:type="spellEnd"/>
            <w:r>
              <w:rPr>
                <w:sz w:val="24"/>
                <w:szCs w:val="24"/>
              </w:rPr>
              <w:t xml:space="preserve"> will provide documentation to be completed and will organise DBS checks. </w:t>
            </w:r>
          </w:p>
          <w:p w:rsidR="009A73C8" w:rsidRDefault="009A73C8" w:rsidP="00BA78E5">
            <w:pPr>
              <w:ind w:right="175"/>
              <w:jc w:val="both"/>
              <w:rPr>
                <w:sz w:val="24"/>
                <w:szCs w:val="24"/>
              </w:rPr>
            </w:pPr>
          </w:p>
          <w:p w:rsidR="009A73C8" w:rsidRDefault="009A73C8" w:rsidP="00BA78E5">
            <w:pPr>
              <w:ind w:right="175"/>
              <w:jc w:val="both"/>
              <w:rPr>
                <w:sz w:val="24"/>
                <w:szCs w:val="24"/>
              </w:rPr>
            </w:pPr>
            <w:r>
              <w:rPr>
                <w:sz w:val="24"/>
                <w:szCs w:val="24"/>
              </w:rPr>
              <w:t>New Fundraising Ideas:</w:t>
            </w:r>
          </w:p>
          <w:p w:rsidR="009A73C8" w:rsidRDefault="009A73C8" w:rsidP="00BA78E5">
            <w:pPr>
              <w:ind w:right="175"/>
              <w:jc w:val="both"/>
              <w:rPr>
                <w:sz w:val="24"/>
                <w:szCs w:val="24"/>
              </w:rPr>
            </w:pPr>
          </w:p>
          <w:p w:rsidR="009A73C8" w:rsidRDefault="009A73C8" w:rsidP="00BA78E5">
            <w:pPr>
              <w:ind w:right="175"/>
              <w:jc w:val="both"/>
              <w:rPr>
                <w:sz w:val="24"/>
                <w:szCs w:val="24"/>
              </w:rPr>
            </w:pPr>
            <w:r>
              <w:rPr>
                <w:sz w:val="24"/>
                <w:szCs w:val="24"/>
              </w:rPr>
              <w:t>Discussed how we would like to introduce new fundraising ideas this year</w:t>
            </w:r>
            <w:r w:rsidR="00616A99">
              <w:rPr>
                <w:sz w:val="24"/>
                <w:szCs w:val="24"/>
              </w:rPr>
              <w:t>.</w:t>
            </w:r>
          </w:p>
          <w:p w:rsidR="00B40BF1" w:rsidRDefault="00616A99" w:rsidP="00BA78E5">
            <w:pPr>
              <w:ind w:right="175"/>
              <w:jc w:val="both"/>
              <w:rPr>
                <w:sz w:val="24"/>
                <w:szCs w:val="24"/>
              </w:rPr>
            </w:pPr>
            <w:r>
              <w:rPr>
                <w:sz w:val="24"/>
                <w:szCs w:val="24"/>
              </w:rPr>
              <w:t xml:space="preserve">Suggestions were: “Girl’s night out” – </w:t>
            </w:r>
            <w:proofErr w:type="gramStart"/>
            <w:r>
              <w:rPr>
                <w:sz w:val="24"/>
                <w:szCs w:val="24"/>
              </w:rPr>
              <w:t>pamper</w:t>
            </w:r>
            <w:proofErr w:type="gramEnd"/>
            <w:r>
              <w:rPr>
                <w:sz w:val="24"/>
                <w:szCs w:val="24"/>
              </w:rPr>
              <w:t xml:space="preserve"> and fashion show evening. Fashion show by “Eleven” </w:t>
            </w:r>
            <w:proofErr w:type="gramStart"/>
            <w:r w:rsidR="00B40BF1">
              <w:rPr>
                <w:sz w:val="24"/>
                <w:szCs w:val="24"/>
              </w:rPr>
              <w:t>hair</w:t>
            </w:r>
            <w:proofErr w:type="gramEnd"/>
            <w:r w:rsidR="00B40BF1">
              <w:rPr>
                <w:sz w:val="24"/>
                <w:szCs w:val="24"/>
              </w:rPr>
              <w:t xml:space="preserve"> and make tutorials by local hairdresser and beautician. Possible nail technician to paint nails, Peter Allan singing at Event, Stella and Dot stall. Champers and Cupcake on arrival. Would like to make it a “classy” evening for ladies. Ticket Event, possibly £10 per ticket. </w:t>
            </w:r>
            <w:proofErr w:type="spellStart"/>
            <w:r w:rsidR="00B40BF1">
              <w:rPr>
                <w:sz w:val="24"/>
                <w:szCs w:val="24"/>
              </w:rPr>
              <w:t>SBr</w:t>
            </w:r>
            <w:proofErr w:type="spellEnd"/>
            <w:r w:rsidR="00B40BF1">
              <w:rPr>
                <w:sz w:val="24"/>
                <w:szCs w:val="24"/>
              </w:rPr>
              <w:t xml:space="preserve"> to speak to HB to organise date, JR to design flyer, SW &amp; </w:t>
            </w:r>
            <w:proofErr w:type="spellStart"/>
            <w:r w:rsidR="00B40BF1">
              <w:rPr>
                <w:sz w:val="24"/>
                <w:szCs w:val="24"/>
              </w:rPr>
              <w:t>SBr</w:t>
            </w:r>
            <w:proofErr w:type="spellEnd"/>
            <w:r w:rsidR="00B40BF1">
              <w:rPr>
                <w:sz w:val="24"/>
                <w:szCs w:val="24"/>
              </w:rPr>
              <w:t xml:space="preserve"> to contact businesses. </w:t>
            </w:r>
          </w:p>
          <w:p w:rsidR="00B40BF1" w:rsidRDefault="00B40BF1" w:rsidP="00BA78E5">
            <w:pPr>
              <w:ind w:right="175"/>
              <w:jc w:val="both"/>
              <w:rPr>
                <w:sz w:val="24"/>
                <w:szCs w:val="24"/>
              </w:rPr>
            </w:pPr>
          </w:p>
          <w:p w:rsidR="00B40BF1" w:rsidRDefault="00B40BF1" w:rsidP="00BA78E5">
            <w:pPr>
              <w:ind w:right="175"/>
              <w:jc w:val="both"/>
              <w:rPr>
                <w:sz w:val="24"/>
                <w:szCs w:val="24"/>
              </w:rPr>
            </w:pPr>
            <w:r>
              <w:rPr>
                <w:sz w:val="24"/>
                <w:szCs w:val="24"/>
              </w:rPr>
              <w:t>Other suggested ideas:</w:t>
            </w:r>
          </w:p>
          <w:p w:rsidR="00B40BF1" w:rsidRDefault="00B40BF1" w:rsidP="00BA78E5">
            <w:pPr>
              <w:ind w:right="175"/>
              <w:jc w:val="both"/>
              <w:rPr>
                <w:sz w:val="24"/>
                <w:szCs w:val="24"/>
              </w:rPr>
            </w:pPr>
          </w:p>
          <w:p w:rsidR="00B40BF1" w:rsidRDefault="00B40BF1" w:rsidP="00BA78E5">
            <w:pPr>
              <w:ind w:right="175"/>
              <w:jc w:val="both"/>
              <w:rPr>
                <w:sz w:val="24"/>
                <w:szCs w:val="24"/>
              </w:rPr>
            </w:pPr>
            <w:r>
              <w:rPr>
                <w:sz w:val="24"/>
                <w:szCs w:val="24"/>
              </w:rPr>
              <w:t>Dinner Dance at a Hotel</w:t>
            </w:r>
          </w:p>
          <w:p w:rsidR="00B40BF1" w:rsidRDefault="00B40BF1" w:rsidP="00BA78E5">
            <w:pPr>
              <w:ind w:right="175"/>
              <w:jc w:val="both"/>
              <w:rPr>
                <w:sz w:val="24"/>
                <w:szCs w:val="24"/>
              </w:rPr>
            </w:pPr>
            <w:r>
              <w:rPr>
                <w:sz w:val="24"/>
                <w:szCs w:val="24"/>
              </w:rPr>
              <w:t>Band Night</w:t>
            </w:r>
          </w:p>
          <w:p w:rsidR="00B40BF1" w:rsidRDefault="00B40BF1" w:rsidP="00BA78E5">
            <w:pPr>
              <w:ind w:right="175"/>
              <w:jc w:val="both"/>
              <w:rPr>
                <w:sz w:val="24"/>
                <w:szCs w:val="24"/>
              </w:rPr>
            </w:pPr>
            <w:r>
              <w:rPr>
                <w:sz w:val="24"/>
                <w:szCs w:val="24"/>
              </w:rPr>
              <w:t>Afternoon Tea and Art Exhibition</w:t>
            </w:r>
          </w:p>
          <w:p w:rsidR="00B40BF1" w:rsidRDefault="00B40BF1" w:rsidP="00BA78E5">
            <w:pPr>
              <w:ind w:right="175"/>
              <w:jc w:val="both"/>
              <w:rPr>
                <w:sz w:val="24"/>
                <w:szCs w:val="24"/>
              </w:rPr>
            </w:pPr>
            <w:r>
              <w:rPr>
                <w:sz w:val="24"/>
                <w:szCs w:val="24"/>
              </w:rPr>
              <w:t xml:space="preserve">Swishing Event for </w:t>
            </w:r>
            <w:proofErr w:type="spellStart"/>
            <w:r>
              <w:rPr>
                <w:sz w:val="24"/>
                <w:szCs w:val="24"/>
              </w:rPr>
              <w:t>Childrens</w:t>
            </w:r>
            <w:proofErr w:type="spellEnd"/>
            <w:r>
              <w:rPr>
                <w:sz w:val="24"/>
                <w:szCs w:val="24"/>
              </w:rPr>
              <w:t xml:space="preserve"> Clothing</w:t>
            </w:r>
          </w:p>
          <w:p w:rsidR="00B40BF1" w:rsidRDefault="00B40BF1" w:rsidP="00BA78E5">
            <w:pPr>
              <w:ind w:right="175"/>
              <w:jc w:val="both"/>
              <w:rPr>
                <w:sz w:val="24"/>
                <w:szCs w:val="24"/>
              </w:rPr>
            </w:pPr>
            <w:r>
              <w:rPr>
                <w:sz w:val="24"/>
                <w:szCs w:val="24"/>
              </w:rPr>
              <w:t>Uniform Swap Shop</w:t>
            </w:r>
          </w:p>
          <w:p w:rsidR="00B40BF1" w:rsidRDefault="00B40BF1" w:rsidP="00BA78E5">
            <w:pPr>
              <w:ind w:right="175"/>
              <w:jc w:val="both"/>
              <w:rPr>
                <w:sz w:val="24"/>
                <w:szCs w:val="24"/>
              </w:rPr>
            </w:pPr>
          </w:p>
          <w:p w:rsidR="00A13EEF" w:rsidRDefault="00A13EEF" w:rsidP="00BA78E5">
            <w:pPr>
              <w:ind w:right="175"/>
              <w:jc w:val="both"/>
              <w:rPr>
                <w:sz w:val="24"/>
                <w:szCs w:val="24"/>
              </w:rPr>
            </w:pPr>
            <w:r>
              <w:rPr>
                <w:sz w:val="24"/>
                <w:szCs w:val="24"/>
              </w:rPr>
              <w:t>Christmas Card Designs</w:t>
            </w:r>
          </w:p>
          <w:p w:rsidR="00A13EEF" w:rsidRDefault="00A13EEF" w:rsidP="00BA78E5">
            <w:pPr>
              <w:ind w:right="175"/>
              <w:jc w:val="both"/>
              <w:rPr>
                <w:sz w:val="24"/>
                <w:szCs w:val="24"/>
              </w:rPr>
            </w:pPr>
          </w:p>
          <w:p w:rsidR="00A13EEF" w:rsidRDefault="00A13EEF" w:rsidP="00BA78E5">
            <w:pPr>
              <w:ind w:right="175"/>
              <w:jc w:val="both"/>
              <w:rPr>
                <w:sz w:val="24"/>
                <w:szCs w:val="24"/>
              </w:rPr>
            </w:pPr>
            <w:r>
              <w:rPr>
                <w:sz w:val="24"/>
                <w:szCs w:val="24"/>
              </w:rPr>
              <w:t xml:space="preserve">Will run this through </w:t>
            </w:r>
            <w:proofErr w:type="spellStart"/>
            <w:r>
              <w:rPr>
                <w:sz w:val="24"/>
                <w:szCs w:val="24"/>
              </w:rPr>
              <w:t>Cauli</w:t>
            </w:r>
            <w:proofErr w:type="spellEnd"/>
            <w:r>
              <w:rPr>
                <w:sz w:val="24"/>
                <w:szCs w:val="24"/>
              </w:rPr>
              <w:t xml:space="preserve"> Cards same as last year. Designs need to be submitted before October half term. HB has organised for classes to have time to design cards in October. </w:t>
            </w:r>
            <w:proofErr w:type="spellStart"/>
            <w:r>
              <w:rPr>
                <w:sz w:val="24"/>
                <w:szCs w:val="24"/>
              </w:rPr>
              <w:t>SBr</w:t>
            </w:r>
            <w:proofErr w:type="spellEnd"/>
            <w:r>
              <w:rPr>
                <w:sz w:val="24"/>
                <w:szCs w:val="24"/>
              </w:rPr>
              <w:t xml:space="preserve"> will order class packs. We will need volunteers to check the cards off </w:t>
            </w:r>
            <w:r>
              <w:rPr>
                <w:sz w:val="24"/>
                <w:szCs w:val="24"/>
              </w:rPr>
              <w:lastRenderedPageBreak/>
              <w:t xml:space="preserve">before they are collected.  </w:t>
            </w:r>
          </w:p>
          <w:p w:rsidR="00A13EEF" w:rsidRDefault="00A13EEF" w:rsidP="00BA78E5">
            <w:pPr>
              <w:ind w:right="175"/>
              <w:jc w:val="both"/>
              <w:rPr>
                <w:sz w:val="24"/>
                <w:szCs w:val="24"/>
              </w:rPr>
            </w:pPr>
          </w:p>
          <w:p w:rsidR="00B40BF1" w:rsidRDefault="00B40BF1" w:rsidP="00BA78E5">
            <w:pPr>
              <w:ind w:right="175"/>
              <w:jc w:val="both"/>
              <w:rPr>
                <w:sz w:val="24"/>
                <w:szCs w:val="24"/>
              </w:rPr>
            </w:pPr>
            <w:r>
              <w:rPr>
                <w:sz w:val="24"/>
                <w:szCs w:val="24"/>
              </w:rPr>
              <w:t>Xmas Fair:</w:t>
            </w:r>
          </w:p>
          <w:p w:rsidR="00B40BF1" w:rsidRDefault="00B40BF1" w:rsidP="00BA78E5">
            <w:pPr>
              <w:ind w:right="175"/>
              <w:jc w:val="both"/>
              <w:rPr>
                <w:sz w:val="24"/>
                <w:szCs w:val="24"/>
              </w:rPr>
            </w:pPr>
          </w:p>
          <w:p w:rsidR="00EA44E0" w:rsidRDefault="00B40BF1" w:rsidP="00BA78E5">
            <w:pPr>
              <w:ind w:right="175"/>
              <w:jc w:val="both"/>
              <w:rPr>
                <w:sz w:val="24"/>
                <w:szCs w:val="24"/>
              </w:rPr>
            </w:pPr>
            <w:r>
              <w:rPr>
                <w:sz w:val="24"/>
                <w:szCs w:val="24"/>
              </w:rPr>
              <w:t xml:space="preserve">All to have a think of a theme for Xmas Fair, we already have the Elves Workshops booked in, Santa will be here giving out presents. Mrs Claus (C </w:t>
            </w:r>
            <w:proofErr w:type="spellStart"/>
            <w:r>
              <w:rPr>
                <w:sz w:val="24"/>
                <w:szCs w:val="24"/>
              </w:rPr>
              <w:t>Bowart</w:t>
            </w:r>
            <w:proofErr w:type="spellEnd"/>
            <w:r>
              <w:rPr>
                <w:sz w:val="24"/>
                <w:szCs w:val="24"/>
              </w:rPr>
              <w:t xml:space="preserve">) will be mingling with the crowds giving out candy canes to children. Discussed the idea of a Reindeer to add the WOW factor to the event. </w:t>
            </w:r>
            <w:r w:rsidR="00EA44E0">
              <w:rPr>
                <w:sz w:val="24"/>
                <w:szCs w:val="24"/>
              </w:rPr>
              <w:t>Reindeer hire would be approx. £500, all FOS to agree this expenditure before SW will book. FOS members to respond.</w:t>
            </w:r>
          </w:p>
          <w:p w:rsidR="00EA44E0" w:rsidRDefault="00EA44E0" w:rsidP="00BA78E5">
            <w:pPr>
              <w:ind w:right="175"/>
              <w:jc w:val="both"/>
              <w:rPr>
                <w:sz w:val="24"/>
                <w:szCs w:val="24"/>
              </w:rPr>
            </w:pPr>
            <w:r>
              <w:rPr>
                <w:sz w:val="24"/>
                <w:szCs w:val="24"/>
              </w:rPr>
              <w:t>SW requested all members of FOS contact businesses for Raffle donations.</w:t>
            </w:r>
            <w:r w:rsidR="00B40BF1">
              <w:rPr>
                <w:sz w:val="24"/>
                <w:szCs w:val="24"/>
              </w:rPr>
              <w:t xml:space="preserve">  </w:t>
            </w:r>
            <w:r>
              <w:rPr>
                <w:sz w:val="24"/>
                <w:szCs w:val="24"/>
              </w:rPr>
              <w:t xml:space="preserve">Will discuss Xmas Fair at the next meetings. Please can everyone come with some </w:t>
            </w:r>
            <w:proofErr w:type="gramStart"/>
            <w:r>
              <w:rPr>
                <w:sz w:val="24"/>
                <w:szCs w:val="24"/>
              </w:rPr>
              <w:t>ideas.</w:t>
            </w:r>
            <w:proofErr w:type="gramEnd"/>
          </w:p>
          <w:p w:rsidR="00EA44E0" w:rsidRDefault="00EA44E0" w:rsidP="00BA78E5">
            <w:pPr>
              <w:ind w:right="175"/>
              <w:jc w:val="both"/>
              <w:rPr>
                <w:sz w:val="24"/>
                <w:szCs w:val="24"/>
              </w:rPr>
            </w:pPr>
          </w:p>
          <w:p w:rsidR="00616A99" w:rsidRDefault="00EA44E0" w:rsidP="00BA78E5">
            <w:pPr>
              <w:ind w:right="175"/>
              <w:jc w:val="both"/>
              <w:rPr>
                <w:sz w:val="24"/>
                <w:szCs w:val="24"/>
              </w:rPr>
            </w:pPr>
            <w:r>
              <w:rPr>
                <w:sz w:val="24"/>
                <w:szCs w:val="24"/>
              </w:rPr>
              <w:t>“The Giving Machine” we need to promote this NOW! Ideal time of year when lots of parents and staff are starting online Christmas Shopping. Simple way to raise funds! Will promote on newsletters etc.</w:t>
            </w:r>
            <w:r w:rsidR="00B40BF1">
              <w:rPr>
                <w:sz w:val="24"/>
                <w:szCs w:val="24"/>
              </w:rPr>
              <w:t xml:space="preserve"> </w:t>
            </w:r>
          </w:p>
          <w:p w:rsidR="00A13EEF" w:rsidRDefault="00A13EEF" w:rsidP="00BA78E5">
            <w:pPr>
              <w:ind w:right="175"/>
              <w:jc w:val="both"/>
              <w:rPr>
                <w:sz w:val="24"/>
                <w:szCs w:val="24"/>
              </w:rPr>
            </w:pPr>
          </w:p>
          <w:p w:rsidR="00A13EEF" w:rsidRDefault="00A13EEF" w:rsidP="00BA78E5">
            <w:pPr>
              <w:ind w:right="175"/>
              <w:jc w:val="both"/>
              <w:rPr>
                <w:sz w:val="24"/>
                <w:szCs w:val="24"/>
              </w:rPr>
            </w:pPr>
            <w:r>
              <w:rPr>
                <w:sz w:val="24"/>
                <w:szCs w:val="24"/>
              </w:rPr>
              <w:t>Event Dates: 2016/2017</w:t>
            </w:r>
          </w:p>
          <w:p w:rsidR="00A13EEF" w:rsidRDefault="00A13EEF" w:rsidP="00BA78E5">
            <w:pPr>
              <w:ind w:right="175"/>
              <w:jc w:val="both"/>
              <w:rPr>
                <w:sz w:val="24"/>
                <w:szCs w:val="24"/>
              </w:rPr>
            </w:pPr>
          </w:p>
          <w:p w:rsidR="00A13EEF" w:rsidRDefault="00A13EEF" w:rsidP="00BA78E5">
            <w:pPr>
              <w:ind w:right="175"/>
              <w:jc w:val="both"/>
              <w:rPr>
                <w:sz w:val="24"/>
                <w:szCs w:val="24"/>
              </w:rPr>
            </w:pPr>
            <w:r>
              <w:rPr>
                <w:sz w:val="24"/>
                <w:szCs w:val="24"/>
              </w:rPr>
              <w:t>Halloween Disco – 17/10/16</w:t>
            </w:r>
          </w:p>
          <w:p w:rsidR="00A13EEF" w:rsidRDefault="00A13EEF" w:rsidP="00BA78E5">
            <w:pPr>
              <w:ind w:right="175"/>
              <w:jc w:val="both"/>
              <w:rPr>
                <w:sz w:val="24"/>
                <w:szCs w:val="24"/>
              </w:rPr>
            </w:pPr>
            <w:r>
              <w:rPr>
                <w:sz w:val="24"/>
                <w:szCs w:val="24"/>
              </w:rPr>
              <w:t xml:space="preserve">Christmas Card Design – October Half Term </w:t>
            </w:r>
          </w:p>
          <w:p w:rsidR="00A13EEF" w:rsidRDefault="00A13EEF" w:rsidP="00BA78E5">
            <w:pPr>
              <w:ind w:right="175"/>
              <w:jc w:val="both"/>
              <w:rPr>
                <w:sz w:val="24"/>
                <w:szCs w:val="24"/>
              </w:rPr>
            </w:pPr>
            <w:r>
              <w:rPr>
                <w:sz w:val="24"/>
                <w:szCs w:val="24"/>
              </w:rPr>
              <w:t>Girl’s Night Out – 10/11/16</w:t>
            </w:r>
          </w:p>
          <w:p w:rsidR="00A13EEF" w:rsidRDefault="00A13EEF" w:rsidP="00BA78E5">
            <w:pPr>
              <w:ind w:right="175"/>
              <w:jc w:val="both"/>
              <w:rPr>
                <w:sz w:val="24"/>
                <w:szCs w:val="24"/>
              </w:rPr>
            </w:pPr>
            <w:r>
              <w:rPr>
                <w:sz w:val="24"/>
                <w:szCs w:val="24"/>
              </w:rPr>
              <w:t>Xmas Fair – 09/12/16</w:t>
            </w:r>
          </w:p>
          <w:p w:rsidR="00A13EEF" w:rsidRDefault="00A13EEF" w:rsidP="00BA78E5">
            <w:pPr>
              <w:ind w:right="175"/>
              <w:jc w:val="both"/>
              <w:rPr>
                <w:sz w:val="24"/>
                <w:szCs w:val="24"/>
              </w:rPr>
            </w:pPr>
            <w:r>
              <w:rPr>
                <w:sz w:val="24"/>
                <w:szCs w:val="24"/>
              </w:rPr>
              <w:t>Valentines Disco – 14/02/17</w:t>
            </w:r>
          </w:p>
          <w:p w:rsidR="00A13EEF" w:rsidRDefault="00A13EEF" w:rsidP="00BA78E5">
            <w:pPr>
              <w:ind w:right="175"/>
              <w:jc w:val="both"/>
              <w:rPr>
                <w:sz w:val="24"/>
                <w:szCs w:val="24"/>
              </w:rPr>
            </w:pPr>
            <w:r>
              <w:rPr>
                <w:sz w:val="24"/>
                <w:szCs w:val="24"/>
              </w:rPr>
              <w:t>Sponsored Read Launch – 02/03/17</w:t>
            </w:r>
          </w:p>
          <w:p w:rsidR="00A13EEF" w:rsidRDefault="00A13EEF" w:rsidP="00BA78E5">
            <w:pPr>
              <w:ind w:right="175"/>
              <w:jc w:val="both"/>
              <w:rPr>
                <w:sz w:val="24"/>
                <w:szCs w:val="24"/>
              </w:rPr>
            </w:pPr>
            <w:r>
              <w:rPr>
                <w:sz w:val="24"/>
                <w:szCs w:val="24"/>
              </w:rPr>
              <w:t>Easter Egg Comp and Treasure Hunt – 07/04/17</w:t>
            </w:r>
          </w:p>
          <w:p w:rsidR="00A13EEF" w:rsidRDefault="00A13EEF" w:rsidP="00BA78E5">
            <w:pPr>
              <w:ind w:right="175"/>
              <w:jc w:val="both"/>
              <w:rPr>
                <w:sz w:val="24"/>
                <w:szCs w:val="24"/>
              </w:rPr>
            </w:pPr>
            <w:r>
              <w:rPr>
                <w:sz w:val="24"/>
                <w:szCs w:val="24"/>
              </w:rPr>
              <w:t>Afternoon Tea and Art Gallery – 19/05/17</w:t>
            </w:r>
          </w:p>
          <w:p w:rsidR="00A13EEF" w:rsidRDefault="00A13EEF" w:rsidP="00BA78E5">
            <w:pPr>
              <w:ind w:right="175"/>
              <w:jc w:val="both"/>
              <w:rPr>
                <w:sz w:val="24"/>
                <w:szCs w:val="24"/>
              </w:rPr>
            </w:pPr>
            <w:r>
              <w:rPr>
                <w:sz w:val="24"/>
                <w:szCs w:val="24"/>
              </w:rPr>
              <w:t>Summer Fair – 08/07/17</w:t>
            </w:r>
          </w:p>
          <w:p w:rsidR="00A13EEF" w:rsidRDefault="00A13EEF" w:rsidP="00BA78E5">
            <w:pPr>
              <w:ind w:right="175"/>
              <w:jc w:val="both"/>
              <w:rPr>
                <w:sz w:val="24"/>
                <w:szCs w:val="24"/>
              </w:rPr>
            </w:pPr>
            <w:r>
              <w:rPr>
                <w:sz w:val="24"/>
                <w:szCs w:val="24"/>
              </w:rPr>
              <w:t>Leavers Disco – 20/07/17</w:t>
            </w:r>
          </w:p>
          <w:p w:rsidR="00A13EEF" w:rsidRDefault="00A13EEF" w:rsidP="00BA78E5">
            <w:pPr>
              <w:ind w:right="175"/>
              <w:jc w:val="both"/>
              <w:rPr>
                <w:sz w:val="24"/>
                <w:szCs w:val="24"/>
              </w:rPr>
            </w:pPr>
          </w:p>
          <w:p w:rsidR="00A13EEF" w:rsidRDefault="00A13EEF" w:rsidP="00BA78E5">
            <w:pPr>
              <w:ind w:right="175"/>
              <w:jc w:val="both"/>
              <w:rPr>
                <w:sz w:val="24"/>
                <w:szCs w:val="24"/>
              </w:rPr>
            </w:pPr>
          </w:p>
          <w:p w:rsidR="00A13EEF" w:rsidRDefault="00A13EEF" w:rsidP="00BA78E5">
            <w:pPr>
              <w:ind w:right="175"/>
              <w:jc w:val="both"/>
              <w:rPr>
                <w:sz w:val="24"/>
                <w:szCs w:val="24"/>
              </w:rPr>
            </w:pPr>
          </w:p>
          <w:p w:rsidR="00EA44E0" w:rsidRDefault="00EA44E0" w:rsidP="00BA78E5">
            <w:pPr>
              <w:ind w:right="175"/>
              <w:jc w:val="both"/>
              <w:rPr>
                <w:sz w:val="24"/>
                <w:szCs w:val="24"/>
              </w:rPr>
            </w:pPr>
            <w:r>
              <w:rPr>
                <w:sz w:val="24"/>
                <w:szCs w:val="24"/>
              </w:rPr>
              <w:t>Next Meeting: Tuesday 8</w:t>
            </w:r>
            <w:r w:rsidRPr="00EA44E0">
              <w:rPr>
                <w:sz w:val="24"/>
                <w:szCs w:val="24"/>
                <w:vertAlign w:val="superscript"/>
              </w:rPr>
              <w:t>th</w:t>
            </w:r>
            <w:r>
              <w:rPr>
                <w:sz w:val="24"/>
                <w:szCs w:val="24"/>
              </w:rPr>
              <w:t xml:space="preserve"> November 2016 3.30pm</w:t>
            </w:r>
          </w:p>
          <w:p w:rsidR="00F83DF1" w:rsidRDefault="00F83DF1" w:rsidP="00BA78E5">
            <w:pPr>
              <w:ind w:right="175"/>
              <w:jc w:val="both"/>
              <w:rPr>
                <w:sz w:val="24"/>
                <w:szCs w:val="24"/>
              </w:rPr>
            </w:pPr>
          </w:p>
          <w:p w:rsidR="00394E9C" w:rsidRDefault="00394E9C" w:rsidP="00BA78E5">
            <w:pPr>
              <w:ind w:right="175"/>
              <w:jc w:val="both"/>
              <w:rPr>
                <w:sz w:val="24"/>
                <w:szCs w:val="24"/>
              </w:rPr>
            </w:pPr>
            <w:r>
              <w:rPr>
                <w:sz w:val="24"/>
                <w:szCs w:val="24"/>
              </w:rPr>
              <w:t xml:space="preserve">     </w:t>
            </w:r>
          </w:p>
          <w:p w:rsidR="00892AC5" w:rsidRDefault="00892AC5" w:rsidP="00BA78E5">
            <w:pPr>
              <w:ind w:right="175"/>
              <w:jc w:val="both"/>
              <w:rPr>
                <w:sz w:val="24"/>
                <w:szCs w:val="24"/>
              </w:rPr>
            </w:pPr>
          </w:p>
          <w:p w:rsidR="00BA78E5" w:rsidRDefault="00BA78E5" w:rsidP="00BA78E5">
            <w:pPr>
              <w:ind w:right="175"/>
              <w:jc w:val="both"/>
              <w:rPr>
                <w:sz w:val="24"/>
                <w:szCs w:val="24"/>
              </w:rPr>
            </w:pPr>
          </w:p>
          <w:p w:rsidR="00BA78E5" w:rsidRDefault="00BA78E5" w:rsidP="00BA78E5">
            <w:pPr>
              <w:ind w:right="175"/>
              <w:jc w:val="both"/>
              <w:rPr>
                <w:sz w:val="24"/>
                <w:szCs w:val="24"/>
              </w:rPr>
            </w:pPr>
          </w:p>
          <w:p w:rsidR="00BA78E5" w:rsidRPr="00625C98" w:rsidRDefault="00BA78E5" w:rsidP="00BA78E5">
            <w:pPr>
              <w:ind w:right="175"/>
              <w:jc w:val="both"/>
              <w:rPr>
                <w:sz w:val="24"/>
                <w:szCs w:val="24"/>
              </w:rPr>
            </w:pPr>
            <w:r>
              <w:rPr>
                <w:sz w:val="24"/>
                <w:szCs w:val="24"/>
              </w:rPr>
              <w:t xml:space="preserve"> </w:t>
            </w:r>
          </w:p>
        </w:tc>
        <w:tc>
          <w:tcPr>
            <w:tcW w:w="993" w:type="dxa"/>
            <w:tcBorders>
              <w:left w:val="single" w:sz="4" w:space="0" w:color="auto"/>
            </w:tcBorders>
          </w:tcPr>
          <w:p w:rsidR="00BD6831" w:rsidRDefault="00BD6831"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BD6831">
            <w:pPr>
              <w:jc w:val="center"/>
              <w:rPr>
                <w:b/>
                <w:sz w:val="24"/>
                <w:szCs w:val="24"/>
              </w:rPr>
            </w:pPr>
          </w:p>
          <w:p w:rsidR="00892AC5" w:rsidRDefault="00892AC5" w:rsidP="00892AC5">
            <w:pPr>
              <w:jc w:val="center"/>
              <w:rPr>
                <w:b/>
                <w:sz w:val="24"/>
                <w:szCs w:val="24"/>
              </w:rPr>
            </w:pPr>
            <w:proofErr w:type="spellStart"/>
            <w:r>
              <w:rPr>
                <w:b/>
                <w:sz w:val="24"/>
                <w:szCs w:val="24"/>
              </w:rPr>
              <w:t>SBr</w:t>
            </w:r>
            <w:proofErr w:type="spellEnd"/>
            <w:r>
              <w:rPr>
                <w:b/>
                <w:sz w:val="24"/>
                <w:szCs w:val="24"/>
              </w:rPr>
              <w:t xml:space="preserve">/JR &amp; SW </w:t>
            </w: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892AC5">
            <w:pPr>
              <w:jc w:val="center"/>
              <w:rPr>
                <w:b/>
                <w:sz w:val="24"/>
                <w:szCs w:val="24"/>
              </w:rPr>
            </w:pPr>
          </w:p>
          <w:p w:rsidR="00394E9C" w:rsidRDefault="00394E9C" w:rsidP="00394E9C">
            <w:pPr>
              <w:jc w:val="center"/>
              <w:rPr>
                <w:b/>
                <w:sz w:val="24"/>
                <w:szCs w:val="24"/>
              </w:rPr>
            </w:pPr>
            <w:r>
              <w:rPr>
                <w:b/>
                <w:sz w:val="24"/>
                <w:szCs w:val="24"/>
              </w:rPr>
              <w:t>JW</w:t>
            </w:r>
          </w:p>
          <w:p w:rsidR="00F83DF1" w:rsidRDefault="00F83DF1" w:rsidP="00394E9C">
            <w:pPr>
              <w:jc w:val="center"/>
              <w:rPr>
                <w:b/>
                <w:sz w:val="24"/>
                <w:szCs w:val="24"/>
              </w:rPr>
            </w:pPr>
          </w:p>
          <w:p w:rsidR="00F83DF1" w:rsidRDefault="00F83DF1" w:rsidP="00394E9C">
            <w:pPr>
              <w:jc w:val="center"/>
              <w:rPr>
                <w:b/>
                <w:sz w:val="24"/>
                <w:szCs w:val="24"/>
              </w:rPr>
            </w:pPr>
          </w:p>
          <w:p w:rsidR="00F83DF1" w:rsidRDefault="00F83DF1" w:rsidP="00394E9C">
            <w:pPr>
              <w:jc w:val="center"/>
              <w:rPr>
                <w:b/>
                <w:sz w:val="24"/>
                <w:szCs w:val="24"/>
              </w:rPr>
            </w:pPr>
          </w:p>
          <w:p w:rsidR="00F83DF1" w:rsidRDefault="00F83DF1" w:rsidP="00394E9C">
            <w:pPr>
              <w:jc w:val="center"/>
              <w:rPr>
                <w:b/>
                <w:sz w:val="24"/>
                <w:szCs w:val="24"/>
              </w:rPr>
            </w:pPr>
          </w:p>
          <w:p w:rsidR="00F83DF1" w:rsidRDefault="00F83DF1" w:rsidP="00394E9C">
            <w:pPr>
              <w:jc w:val="center"/>
              <w:rPr>
                <w:b/>
                <w:sz w:val="24"/>
                <w:szCs w:val="24"/>
              </w:rPr>
            </w:pPr>
          </w:p>
          <w:p w:rsidR="00F83DF1" w:rsidRDefault="00F83DF1" w:rsidP="00394E9C">
            <w:pPr>
              <w:jc w:val="center"/>
              <w:rPr>
                <w:b/>
                <w:sz w:val="24"/>
                <w:szCs w:val="24"/>
              </w:rPr>
            </w:pPr>
            <w:r>
              <w:rPr>
                <w:b/>
                <w:sz w:val="24"/>
                <w:szCs w:val="24"/>
              </w:rPr>
              <w:t>JR/SW/</w:t>
            </w:r>
            <w:proofErr w:type="spellStart"/>
            <w:r>
              <w:rPr>
                <w:b/>
                <w:sz w:val="24"/>
                <w:szCs w:val="24"/>
              </w:rPr>
              <w:t>SBr</w:t>
            </w:r>
            <w:proofErr w:type="spellEnd"/>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
          <w:p w:rsidR="009A73C8" w:rsidRDefault="009A73C8" w:rsidP="00394E9C">
            <w:pPr>
              <w:jc w:val="center"/>
              <w:rPr>
                <w:b/>
                <w:sz w:val="24"/>
                <w:szCs w:val="24"/>
              </w:rPr>
            </w:pPr>
            <w:proofErr w:type="spellStart"/>
            <w:r>
              <w:rPr>
                <w:b/>
                <w:sz w:val="24"/>
                <w:szCs w:val="24"/>
              </w:rPr>
              <w:t>SBr</w:t>
            </w:r>
            <w:proofErr w:type="spellEnd"/>
          </w:p>
          <w:p w:rsidR="009A73C8" w:rsidRDefault="009A73C8" w:rsidP="00394E9C">
            <w:pPr>
              <w:jc w:val="center"/>
              <w:rPr>
                <w:b/>
                <w:sz w:val="24"/>
                <w:szCs w:val="24"/>
              </w:rPr>
            </w:pPr>
          </w:p>
          <w:p w:rsidR="009A73C8" w:rsidRDefault="009A73C8" w:rsidP="00394E9C">
            <w:pPr>
              <w:jc w:val="center"/>
              <w:rPr>
                <w:b/>
                <w:sz w:val="24"/>
                <w:szCs w:val="24"/>
              </w:rPr>
            </w:pPr>
          </w:p>
          <w:p w:rsidR="00B40BF1" w:rsidRDefault="009A73C8" w:rsidP="00394E9C">
            <w:pPr>
              <w:jc w:val="center"/>
              <w:rPr>
                <w:b/>
                <w:sz w:val="24"/>
                <w:szCs w:val="24"/>
              </w:rPr>
            </w:pPr>
            <w:proofErr w:type="spellStart"/>
            <w:r>
              <w:rPr>
                <w:b/>
                <w:sz w:val="24"/>
                <w:szCs w:val="24"/>
              </w:rPr>
              <w:t>SBr</w:t>
            </w:r>
            <w:proofErr w:type="spellEnd"/>
          </w:p>
          <w:p w:rsidR="00B40BF1" w:rsidRDefault="00B40BF1" w:rsidP="00394E9C">
            <w:pPr>
              <w:jc w:val="center"/>
              <w:rPr>
                <w:b/>
                <w:sz w:val="24"/>
                <w:szCs w:val="24"/>
              </w:rPr>
            </w:pPr>
          </w:p>
          <w:p w:rsidR="00B40BF1" w:rsidRDefault="00B40BF1" w:rsidP="00394E9C">
            <w:pPr>
              <w:jc w:val="center"/>
              <w:rPr>
                <w:b/>
                <w:sz w:val="24"/>
                <w:szCs w:val="24"/>
              </w:rPr>
            </w:pPr>
          </w:p>
          <w:p w:rsidR="00B40BF1" w:rsidRDefault="00B40BF1" w:rsidP="00394E9C">
            <w:pPr>
              <w:jc w:val="center"/>
              <w:rPr>
                <w:b/>
                <w:sz w:val="24"/>
                <w:szCs w:val="24"/>
              </w:rPr>
            </w:pPr>
          </w:p>
          <w:p w:rsidR="00B40BF1" w:rsidRDefault="00B40BF1" w:rsidP="00394E9C">
            <w:pPr>
              <w:jc w:val="center"/>
              <w:rPr>
                <w:b/>
                <w:sz w:val="24"/>
                <w:szCs w:val="24"/>
              </w:rPr>
            </w:pPr>
          </w:p>
          <w:p w:rsidR="00B40BF1" w:rsidRDefault="00B40BF1" w:rsidP="00394E9C">
            <w:pPr>
              <w:jc w:val="center"/>
              <w:rPr>
                <w:b/>
                <w:sz w:val="24"/>
                <w:szCs w:val="24"/>
              </w:rPr>
            </w:pPr>
          </w:p>
          <w:p w:rsidR="00B40BF1" w:rsidRDefault="00B40BF1" w:rsidP="00394E9C">
            <w:pPr>
              <w:jc w:val="center"/>
              <w:rPr>
                <w:b/>
                <w:sz w:val="24"/>
                <w:szCs w:val="24"/>
              </w:rPr>
            </w:pPr>
          </w:p>
          <w:p w:rsidR="00B40BF1" w:rsidRDefault="00B40BF1" w:rsidP="00394E9C">
            <w:pPr>
              <w:jc w:val="center"/>
              <w:rPr>
                <w:b/>
                <w:sz w:val="24"/>
                <w:szCs w:val="24"/>
              </w:rPr>
            </w:pPr>
          </w:p>
          <w:p w:rsidR="009A73C8" w:rsidRDefault="00B40BF1" w:rsidP="00B40BF1">
            <w:pPr>
              <w:jc w:val="center"/>
              <w:rPr>
                <w:b/>
                <w:sz w:val="24"/>
                <w:szCs w:val="24"/>
              </w:rPr>
            </w:pPr>
            <w:r>
              <w:rPr>
                <w:b/>
                <w:sz w:val="24"/>
                <w:szCs w:val="24"/>
              </w:rPr>
              <w:t>All</w:t>
            </w: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r>
              <w:rPr>
                <w:b/>
                <w:sz w:val="24"/>
                <w:szCs w:val="24"/>
              </w:rPr>
              <w:t>All</w:t>
            </w: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r>
              <w:rPr>
                <w:b/>
                <w:sz w:val="24"/>
                <w:szCs w:val="24"/>
              </w:rPr>
              <w:t>All</w:t>
            </w: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p>
          <w:p w:rsidR="00BC2D10" w:rsidRDefault="00BC2D10" w:rsidP="00B40BF1">
            <w:pPr>
              <w:jc w:val="center"/>
              <w:rPr>
                <w:b/>
                <w:sz w:val="24"/>
                <w:szCs w:val="24"/>
              </w:rPr>
            </w:pPr>
            <w:r>
              <w:rPr>
                <w:b/>
                <w:sz w:val="24"/>
                <w:szCs w:val="24"/>
              </w:rPr>
              <w:t>SBr</w:t>
            </w:r>
            <w:bookmarkStart w:id="0" w:name="_GoBack"/>
            <w:bookmarkEnd w:id="0"/>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EA44E0" w:rsidP="00B40BF1">
            <w:pPr>
              <w:jc w:val="center"/>
              <w:rPr>
                <w:b/>
                <w:sz w:val="24"/>
                <w:szCs w:val="24"/>
              </w:rPr>
            </w:pPr>
          </w:p>
          <w:p w:rsidR="00EA44E0" w:rsidRDefault="00A13EEF" w:rsidP="00B40BF1">
            <w:pPr>
              <w:jc w:val="center"/>
              <w:rPr>
                <w:b/>
                <w:sz w:val="24"/>
                <w:szCs w:val="24"/>
              </w:rPr>
            </w:pPr>
            <w:r>
              <w:rPr>
                <w:b/>
                <w:sz w:val="24"/>
                <w:szCs w:val="24"/>
              </w:rPr>
              <w:t>All</w:t>
            </w: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Default="00A13EEF" w:rsidP="00B40BF1">
            <w:pPr>
              <w:jc w:val="center"/>
              <w:rPr>
                <w:b/>
                <w:sz w:val="24"/>
                <w:szCs w:val="24"/>
              </w:rPr>
            </w:pPr>
          </w:p>
          <w:p w:rsidR="00A13EEF" w:rsidRPr="007F632E" w:rsidRDefault="00A13EEF" w:rsidP="00BC2D10">
            <w:pPr>
              <w:jc w:val="center"/>
              <w:rPr>
                <w:b/>
                <w:sz w:val="24"/>
                <w:szCs w:val="24"/>
              </w:rPr>
            </w:pPr>
            <w:r>
              <w:rPr>
                <w:b/>
                <w:sz w:val="24"/>
                <w:szCs w:val="24"/>
              </w:rPr>
              <w:t xml:space="preserve"> </w:t>
            </w:r>
          </w:p>
        </w:tc>
      </w:tr>
      <w:tr w:rsidR="007F632E" w:rsidRPr="007F632E" w:rsidTr="00DC266B">
        <w:tc>
          <w:tcPr>
            <w:tcW w:w="8613" w:type="dxa"/>
            <w:tcBorders>
              <w:right w:val="single" w:sz="4" w:space="0" w:color="auto"/>
            </w:tcBorders>
          </w:tcPr>
          <w:p w:rsidR="00BD6831" w:rsidRDefault="00BD6831" w:rsidP="00BD6831">
            <w:pPr>
              <w:ind w:right="175"/>
              <w:jc w:val="both"/>
              <w:rPr>
                <w:sz w:val="24"/>
                <w:szCs w:val="24"/>
                <w:u w:val="single"/>
              </w:rPr>
            </w:pPr>
          </w:p>
          <w:p w:rsidR="00BD6831" w:rsidRPr="00EC1C44" w:rsidRDefault="00BD6831" w:rsidP="00BD6831">
            <w:pPr>
              <w:ind w:right="175"/>
              <w:jc w:val="both"/>
              <w:rPr>
                <w:sz w:val="24"/>
                <w:szCs w:val="24"/>
                <w:u w:val="single"/>
              </w:rPr>
            </w:pPr>
          </w:p>
        </w:tc>
        <w:tc>
          <w:tcPr>
            <w:tcW w:w="993" w:type="dxa"/>
            <w:tcBorders>
              <w:left w:val="single" w:sz="4" w:space="0" w:color="auto"/>
            </w:tcBorders>
          </w:tcPr>
          <w:p w:rsidR="00C814BB" w:rsidRPr="007F632E" w:rsidRDefault="00C814BB" w:rsidP="003F1EEA">
            <w:pPr>
              <w:jc w:val="center"/>
              <w:rPr>
                <w:b/>
                <w:sz w:val="24"/>
                <w:szCs w:val="24"/>
              </w:rPr>
            </w:pPr>
          </w:p>
        </w:tc>
      </w:tr>
    </w:tbl>
    <w:p w:rsidR="007D0B67" w:rsidRPr="007D0B67" w:rsidRDefault="007D0B67" w:rsidP="000A681C">
      <w:pPr>
        <w:spacing w:after="0" w:line="240" w:lineRule="auto"/>
        <w:rPr>
          <w:sz w:val="24"/>
          <w:szCs w:val="24"/>
        </w:rPr>
      </w:pPr>
    </w:p>
    <w:p w:rsidR="00627375" w:rsidRDefault="00627375" w:rsidP="000A681C">
      <w:pPr>
        <w:spacing w:after="0" w:line="240" w:lineRule="auto"/>
        <w:rPr>
          <w:sz w:val="24"/>
          <w:szCs w:val="24"/>
        </w:rPr>
      </w:pPr>
    </w:p>
    <w:p w:rsidR="00627375" w:rsidRDefault="00627375" w:rsidP="000A681C">
      <w:pPr>
        <w:spacing w:after="0" w:line="240" w:lineRule="auto"/>
        <w:rPr>
          <w:sz w:val="24"/>
          <w:szCs w:val="24"/>
        </w:rPr>
      </w:pPr>
    </w:p>
    <w:p w:rsidR="00627375" w:rsidRPr="00627375" w:rsidRDefault="00627375" w:rsidP="000A681C">
      <w:pPr>
        <w:spacing w:after="0" w:line="240" w:lineRule="auto"/>
        <w:rPr>
          <w:sz w:val="24"/>
          <w:szCs w:val="24"/>
        </w:rPr>
      </w:pPr>
    </w:p>
    <w:p w:rsidR="0060418C" w:rsidRDefault="0060418C" w:rsidP="000A681C">
      <w:pPr>
        <w:spacing w:after="0" w:line="240" w:lineRule="auto"/>
        <w:rPr>
          <w:sz w:val="24"/>
          <w:szCs w:val="24"/>
        </w:rPr>
      </w:pPr>
    </w:p>
    <w:p w:rsidR="000A681C" w:rsidRPr="00283E4A" w:rsidRDefault="000A681C" w:rsidP="00283E4A">
      <w:pPr>
        <w:spacing w:after="0" w:line="240" w:lineRule="auto"/>
        <w:rPr>
          <w:sz w:val="24"/>
          <w:szCs w:val="24"/>
        </w:rPr>
      </w:pPr>
    </w:p>
    <w:sectPr w:rsidR="000A681C" w:rsidRPr="00283E4A" w:rsidSect="00B32673">
      <w:footerReference w:type="default" r:id="rId12"/>
      <w:pgSz w:w="11906" w:h="16838"/>
      <w:pgMar w:top="567" w:right="1440" w:bottom="28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17" w:rsidRDefault="00AF2117" w:rsidP="0027575F">
      <w:pPr>
        <w:spacing w:after="0" w:line="240" w:lineRule="auto"/>
      </w:pPr>
      <w:r>
        <w:separator/>
      </w:r>
    </w:p>
  </w:endnote>
  <w:endnote w:type="continuationSeparator" w:id="0">
    <w:p w:rsidR="00AF2117" w:rsidRDefault="00AF2117" w:rsidP="0027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215"/>
      <w:docPartObj>
        <w:docPartGallery w:val="Page Numbers (Bottom of Page)"/>
        <w:docPartUnique/>
      </w:docPartObj>
    </w:sdtPr>
    <w:sdtEndPr>
      <w:rPr>
        <w:sz w:val="16"/>
        <w:szCs w:val="16"/>
      </w:rPr>
    </w:sdtEndPr>
    <w:sdtContent>
      <w:p w:rsidR="00EF2EB5" w:rsidRPr="00283E4A" w:rsidRDefault="00EF2EB5">
        <w:pPr>
          <w:pStyle w:val="Footer"/>
          <w:jc w:val="right"/>
          <w:rPr>
            <w:sz w:val="16"/>
            <w:szCs w:val="16"/>
          </w:rPr>
        </w:pPr>
        <w:r w:rsidRPr="00283E4A">
          <w:rPr>
            <w:sz w:val="16"/>
            <w:szCs w:val="16"/>
          </w:rPr>
          <w:fldChar w:fldCharType="begin"/>
        </w:r>
        <w:r w:rsidRPr="00283E4A">
          <w:rPr>
            <w:sz w:val="16"/>
            <w:szCs w:val="16"/>
          </w:rPr>
          <w:instrText xml:space="preserve"> PAGE   \* MERGEFORMAT </w:instrText>
        </w:r>
        <w:r w:rsidRPr="00283E4A">
          <w:rPr>
            <w:sz w:val="16"/>
            <w:szCs w:val="16"/>
          </w:rPr>
          <w:fldChar w:fldCharType="separate"/>
        </w:r>
        <w:r w:rsidR="00BC2D10">
          <w:rPr>
            <w:noProof/>
            <w:sz w:val="16"/>
            <w:szCs w:val="16"/>
          </w:rPr>
          <w:t>1</w:t>
        </w:r>
        <w:r w:rsidRPr="00283E4A">
          <w:rPr>
            <w:sz w:val="16"/>
            <w:szCs w:val="16"/>
          </w:rPr>
          <w:fldChar w:fldCharType="end"/>
        </w:r>
        <w:r w:rsidRPr="00283E4A">
          <w:rPr>
            <w:sz w:val="16"/>
            <w:szCs w:val="16"/>
          </w:rPr>
          <w:t xml:space="preserve"> of 3</w:t>
        </w:r>
      </w:p>
    </w:sdtContent>
  </w:sdt>
  <w:p w:rsidR="00EF2EB5" w:rsidRPr="0027575F" w:rsidRDefault="00EF2EB5" w:rsidP="0027575F">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17" w:rsidRDefault="00AF2117" w:rsidP="0027575F">
      <w:pPr>
        <w:spacing w:after="0" w:line="240" w:lineRule="auto"/>
      </w:pPr>
      <w:r>
        <w:separator/>
      </w:r>
    </w:p>
  </w:footnote>
  <w:footnote w:type="continuationSeparator" w:id="0">
    <w:p w:rsidR="00AF2117" w:rsidRDefault="00AF2117" w:rsidP="00275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D95"/>
    <w:multiLevelType w:val="hybridMultilevel"/>
    <w:tmpl w:val="1AE6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1C"/>
    <w:rsid w:val="00003B3D"/>
    <w:rsid w:val="000212E2"/>
    <w:rsid w:val="0004408B"/>
    <w:rsid w:val="00056EEE"/>
    <w:rsid w:val="00071BC5"/>
    <w:rsid w:val="00097786"/>
    <w:rsid w:val="000A681C"/>
    <w:rsid w:val="000B2822"/>
    <w:rsid w:val="000B4D04"/>
    <w:rsid w:val="000D3030"/>
    <w:rsid w:val="000D31F2"/>
    <w:rsid w:val="000E422A"/>
    <w:rsid w:val="001321C4"/>
    <w:rsid w:val="00132878"/>
    <w:rsid w:val="001340D4"/>
    <w:rsid w:val="001678E1"/>
    <w:rsid w:val="00190516"/>
    <w:rsid w:val="001A354A"/>
    <w:rsid w:val="001F1560"/>
    <w:rsid w:val="00215169"/>
    <w:rsid w:val="002265B5"/>
    <w:rsid w:val="00265B16"/>
    <w:rsid w:val="0027575F"/>
    <w:rsid w:val="00283E4A"/>
    <w:rsid w:val="002975D8"/>
    <w:rsid w:val="002D10A8"/>
    <w:rsid w:val="00305172"/>
    <w:rsid w:val="00313F16"/>
    <w:rsid w:val="00320DCA"/>
    <w:rsid w:val="003411E4"/>
    <w:rsid w:val="003635AA"/>
    <w:rsid w:val="0036364F"/>
    <w:rsid w:val="00367460"/>
    <w:rsid w:val="003778FE"/>
    <w:rsid w:val="00380D98"/>
    <w:rsid w:val="00394E9C"/>
    <w:rsid w:val="003B6868"/>
    <w:rsid w:val="003D56A9"/>
    <w:rsid w:val="003E0E4D"/>
    <w:rsid w:val="003F1EEA"/>
    <w:rsid w:val="00410B81"/>
    <w:rsid w:val="00431E27"/>
    <w:rsid w:val="004441F9"/>
    <w:rsid w:val="004669C2"/>
    <w:rsid w:val="004B1AFF"/>
    <w:rsid w:val="004C5B07"/>
    <w:rsid w:val="004F59E1"/>
    <w:rsid w:val="005066D6"/>
    <w:rsid w:val="00507814"/>
    <w:rsid w:val="005427D3"/>
    <w:rsid w:val="0056438F"/>
    <w:rsid w:val="0058419B"/>
    <w:rsid w:val="005A546B"/>
    <w:rsid w:val="005E01C3"/>
    <w:rsid w:val="005F49AE"/>
    <w:rsid w:val="0060418C"/>
    <w:rsid w:val="00611652"/>
    <w:rsid w:val="00616A99"/>
    <w:rsid w:val="00625C98"/>
    <w:rsid w:val="00627375"/>
    <w:rsid w:val="0065108F"/>
    <w:rsid w:val="006511E9"/>
    <w:rsid w:val="00655675"/>
    <w:rsid w:val="0066056D"/>
    <w:rsid w:val="00662999"/>
    <w:rsid w:val="006668B5"/>
    <w:rsid w:val="006A0BE9"/>
    <w:rsid w:val="006A467D"/>
    <w:rsid w:val="006F0440"/>
    <w:rsid w:val="006F5093"/>
    <w:rsid w:val="0070387B"/>
    <w:rsid w:val="007041BA"/>
    <w:rsid w:val="00706E19"/>
    <w:rsid w:val="00706E88"/>
    <w:rsid w:val="0074230A"/>
    <w:rsid w:val="00745F94"/>
    <w:rsid w:val="007915C8"/>
    <w:rsid w:val="007B3A20"/>
    <w:rsid w:val="007D0B67"/>
    <w:rsid w:val="007F632E"/>
    <w:rsid w:val="00857DC9"/>
    <w:rsid w:val="0087058B"/>
    <w:rsid w:val="00892AC5"/>
    <w:rsid w:val="008A7D6E"/>
    <w:rsid w:val="008D46A7"/>
    <w:rsid w:val="008E5984"/>
    <w:rsid w:val="00976147"/>
    <w:rsid w:val="009A6338"/>
    <w:rsid w:val="009A73C8"/>
    <w:rsid w:val="009D05A5"/>
    <w:rsid w:val="009E2516"/>
    <w:rsid w:val="009E501C"/>
    <w:rsid w:val="00A03E36"/>
    <w:rsid w:val="00A069E4"/>
    <w:rsid w:val="00A13EEF"/>
    <w:rsid w:val="00A3097D"/>
    <w:rsid w:val="00A4614F"/>
    <w:rsid w:val="00A67FA7"/>
    <w:rsid w:val="00A8297B"/>
    <w:rsid w:val="00A866F5"/>
    <w:rsid w:val="00AE47DA"/>
    <w:rsid w:val="00AF2117"/>
    <w:rsid w:val="00AF7084"/>
    <w:rsid w:val="00B05C94"/>
    <w:rsid w:val="00B30986"/>
    <w:rsid w:val="00B32673"/>
    <w:rsid w:val="00B364A0"/>
    <w:rsid w:val="00B40BF1"/>
    <w:rsid w:val="00B94D73"/>
    <w:rsid w:val="00BA5A58"/>
    <w:rsid w:val="00BA78E5"/>
    <w:rsid w:val="00BC2D10"/>
    <w:rsid w:val="00BD6831"/>
    <w:rsid w:val="00BD7B89"/>
    <w:rsid w:val="00BF6FA5"/>
    <w:rsid w:val="00C41AF7"/>
    <w:rsid w:val="00C60D4D"/>
    <w:rsid w:val="00C803F3"/>
    <w:rsid w:val="00C814BB"/>
    <w:rsid w:val="00CB0B80"/>
    <w:rsid w:val="00CC6FA6"/>
    <w:rsid w:val="00CF2735"/>
    <w:rsid w:val="00D37FF0"/>
    <w:rsid w:val="00D478FB"/>
    <w:rsid w:val="00D74FF9"/>
    <w:rsid w:val="00DA2132"/>
    <w:rsid w:val="00DA5795"/>
    <w:rsid w:val="00DC0F99"/>
    <w:rsid w:val="00DC266B"/>
    <w:rsid w:val="00DD059C"/>
    <w:rsid w:val="00E32DE9"/>
    <w:rsid w:val="00E41E80"/>
    <w:rsid w:val="00E631D4"/>
    <w:rsid w:val="00E90472"/>
    <w:rsid w:val="00E907A9"/>
    <w:rsid w:val="00EA44E0"/>
    <w:rsid w:val="00EC1C44"/>
    <w:rsid w:val="00EF2EB5"/>
    <w:rsid w:val="00F15FE8"/>
    <w:rsid w:val="00F1734D"/>
    <w:rsid w:val="00F173A1"/>
    <w:rsid w:val="00F219CD"/>
    <w:rsid w:val="00F434E7"/>
    <w:rsid w:val="00F5448E"/>
    <w:rsid w:val="00F662E7"/>
    <w:rsid w:val="00F8097E"/>
    <w:rsid w:val="00F83DF1"/>
    <w:rsid w:val="00FA4B7C"/>
    <w:rsid w:val="00FA5F42"/>
    <w:rsid w:val="00FB6BF7"/>
    <w:rsid w:val="00FD72A4"/>
    <w:rsid w:val="00FD756F"/>
    <w:rsid w:val="00FF6A3B"/>
    <w:rsid w:val="00FF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75F"/>
  </w:style>
  <w:style w:type="paragraph" w:styleId="Footer">
    <w:name w:val="footer"/>
    <w:basedOn w:val="Normal"/>
    <w:link w:val="FooterChar"/>
    <w:uiPriority w:val="99"/>
    <w:unhideWhenUsed/>
    <w:rsid w:val="00275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75F"/>
  </w:style>
  <w:style w:type="table" w:styleId="TableGrid">
    <w:name w:val="Table Grid"/>
    <w:basedOn w:val="TableNormal"/>
    <w:uiPriority w:val="59"/>
    <w:rsid w:val="007F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6A7"/>
    <w:rPr>
      <w:color w:val="0000FF" w:themeColor="hyperlink"/>
      <w:u w:val="single"/>
    </w:rPr>
  </w:style>
  <w:style w:type="paragraph" w:styleId="BalloonText">
    <w:name w:val="Balloon Text"/>
    <w:basedOn w:val="Normal"/>
    <w:link w:val="BalloonTextChar"/>
    <w:uiPriority w:val="99"/>
    <w:semiHidden/>
    <w:unhideWhenUsed/>
    <w:rsid w:val="0070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BA"/>
    <w:rPr>
      <w:rFonts w:ascii="Tahoma" w:hAnsi="Tahoma" w:cs="Tahoma"/>
      <w:sz w:val="16"/>
      <w:szCs w:val="16"/>
    </w:rPr>
  </w:style>
  <w:style w:type="paragraph" w:styleId="ListParagraph">
    <w:name w:val="List Paragraph"/>
    <w:basedOn w:val="Normal"/>
    <w:uiPriority w:val="34"/>
    <w:qFormat/>
    <w:rsid w:val="009E5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75F"/>
  </w:style>
  <w:style w:type="paragraph" w:styleId="Footer">
    <w:name w:val="footer"/>
    <w:basedOn w:val="Normal"/>
    <w:link w:val="FooterChar"/>
    <w:uiPriority w:val="99"/>
    <w:unhideWhenUsed/>
    <w:rsid w:val="00275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75F"/>
  </w:style>
  <w:style w:type="table" w:styleId="TableGrid">
    <w:name w:val="Table Grid"/>
    <w:basedOn w:val="TableNormal"/>
    <w:uiPriority w:val="59"/>
    <w:rsid w:val="007F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46A7"/>
    <w:rPr>
      <w:color w:val="0000FF" w:themeColor="hyperlink"/>
      <w:u w:val="single"/>
    </w:rPr>
  </w:style>
  <w:style w:type="paragraph" w:styleId="BalloonText">
    <w:name w:val="Balloon Text"/>
    <w:basedOn w:val="Normal"/>
    <w:link w:val="BalloonTextChar"/>
    <w:uiPriority w:val="99"/>
    <w:semiHidden/>
    <w:unhideWhenUsed/>
    <w:rsid w:val="0070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BA"/>
    <w:rPr>
      <w:rFonts w:ascii="Tahoma" w:hAnsi="Tahoma" w:cs="Tahoma"/>
      <w:sz w:val="16"/>
      <w:szCs w:val="16"/>
    </w:rPr>
  </w:style>
  <w:style w:type="paragraph" w:styleId="ListParagraph">
    <w:name w:val="List Paragraph"/>
    <w:basedOn w:val="Normal"/>
    <w:uiPriority w:val="34"/>
    <w:qFormat/>
    <w:rsid w:val="009E5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9FC0B820-CE52-4D1C-9090-33A094E0D874@Hom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1A2E-5600-470E-B312-92EB1881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trijon</dc:creator>
  <cp:lastModifiedBy>Brown, Sarah</cp:lastModifiedBy>
  <cp:revision>4</cp:revision>
  <cp:lastPrinted>2015-06-15T13:34:00Z</cp:lastPrinted>
  <dcterms:created xsi:type="dcterms:W3CDTF">2016-09-21T11:23:00Z</dcterms:created>
  <dcterms:modified xsi:type="dcterms:W3CDTF">2016-09-21T11:39:00Z</dcterms:modified>
</cp:coreProperties>
</file>